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9901D" w14:textId="25ED9FED" w:rsidR="00590F85" w:rsidRPr="00D048C5" w:rsidRDefault="009F5026" w:rsidP="00590F85">
      <w:pPr>
        <w:pStyle w:val="BasicParagraph"/>
        <w:spacing w:line="240" w:lineRule="auto"/>
        <w:jc w:val="both"/>
        <w:rPr>
          <w:rFonts w:ascii="Arial Narrow" w:hAnsi="Arial Narrow" w:cs="Arial"/>
          <w:spacing w:val="3"/>
          <w:sz w:val="14"/>
          <w:szCs w:val="14"/>
          <w:lang w:val="ru-RU"/>
        </w:rPr>
      </w:pPr>
      <w:r w:rsidRPr="003355F3">
        <w:rPr>
          <w:lang w:val="ru-RU"/>
        </w:rPr>
        <w:t xml:space="preserve"> </w:t>
      </w:r>
      <w:r w:rsidRPr="00D048C5">
        <w:rPr>
          <w:rFonts w:ascii="Arial Narrow" w:hAnsi="Arial Narrow" w:cs="Arial"/>
          <w:spacing w:val="1"/>
          <w:sz w:val="14"/>
          <w:szCs w:val="14"/>
          <w:lang w:val="ru-RU"/>
        </w:rPr>
        <w:t>Общество с ограниченной ответственностью «</w:t>
      </w:r>
      <w:r w:rsidR="004309A6">
        <w:rPr>
          <w:rFonts w:ascii="Arial Narrow" w:hAnsi="Arial Narrow" w:cs="Arial"/>
          <w:spacing w:val="1"/>
          <w:sz w:val="14"/>
          <w:szCs w:val="14"/>
          <w:lang w:val="ru-RU"/>
        </w:rPr>
        <w:t>Телеком Центр</w:t>
      </w:r>
      <w:r w:rsidRPr="00D048C5">
        <w:rPr>
          <w:rFonts w:ascii="Arial Narrow" w:hAnsi="Arial Narrow" w:cs="Arial"/>
          <w:spacing w:val="1"/>
          <w:sz w:val="14"/>
          <w:szCs w:val="14"/>
          <w:lang w:val="ru-RU"/>
        </w:rPr>
        <w:t>»</w:t>
      </w:r>
      <w:r w:rsidR="008C63CD" w:rsidRPr="00D048C5">
        <w:rPr>
          <w:rFonts w:ascii="Arial Narrow" w:hAnsi="Arial Narrow" w:cs="Arial"/>
          <w:spacing w:val="1"/>
          <w:sz w:val="14"/>
          <w:szCs w:val="14"/>
          <w:lang w:val="ru-RU"/>
        </w:rPr>
        <w:t xml:space="preserve">, </w:t>
      </w:r>
      <w:r w:rsidR="008C63CD" w:rsidRPr="00D048C5">
        <w:rPr>
          <w:rFonts w:ascii="Arial Narrow" w:hAnsi="Arial Narrow"/>
          <w:sz w:val="14"/>
          <w:szCs w:val="14"/>
          <w:lang w:val="ru-RU"/>
        </w:rPr>
        <w:t xml:space="preserve">в лице </w:t>
      </w:r>
      <w:r w:rsidR="004309A6">
        <w:rPr>
          <w:rFonts w:ascii="Arial Narrow" w:hAnsi="Arial Narrow"/>
          <w:sz w:val="14"/>
          <w:szCs w:val="14"/>
          <w:lang w:val="ru-RU"/>
        </w:rPr>
        <w:t>Генерального директора</w:t>
      </w:r>
      <w:r w:rsidR="00E3527E" w:rsidRPr="00D048C5">
        <w:rPr>
          <w:rFonts w:ascii="Arial Narrow" w:hAnsi="Arial Narrow"/>
          <w:sz w:val="14"/>
          <w:szCs w:val="14"/>
          <w:lang w:val="ru-RU"/>
        </w:rPr>
        <w:t xml:space="preserve"> </w:t>
      </w:r>
      <w:r w:rsidR="004309A6">
        <w:rPr>
          <w:rFonts w:ascii="Arial Narrow" w:hAnsi="Arial Narrow"/>
          <w:sz w:val="14"/>
          <w:szCs w:val="14"/>
          <w:lang w:val="ru-RU"/>
        </w:rPr>
        <w:t xml:space="preserve">Оропаева Максима </w:t>
      </w:r>
      <w:proofErr w:type="gramStart"/>
      <w:r w:rsidR="004309A6">
        <w:rPr>
          <w:rFonts w:ascii="Arial Narrow" w:hAnsi="Arial Narrow"/>
          <w:sz w:val="14"/>
          <w:szCs w:val="14"/>
          <w:lang w:val="ru-RU"/>
        </w:rPr>
        <w:t xml:space="preserve">Николаевича </w:t>
      </w:r>
      <w:r w:rsidR="008C63CD" w:rsidRPr="00D048C5">
        <w:rPr>
          <w:rFonts w:ascii="Arial Narrow" w:hAnsi="Arial Narrow"/>
          <w:bCs/>
          <w:color w:val="auto"/>
          <w:sz w:val="14"/>
          <w:szCs w:val="14"/>
          <w:lang w:val="ru-RU"/>
        </w:rPr>
        <w:t>,</w:t>
      </w:r>
      <w:proofErr w:type="gramEnd"/>
      <w:r w:rsidR="008C63CD" w:rsidRPr="00D048C5">
        <w:rPr>
          <w:rFonts w:ascii="Arial Narrow" w:hAnsi="Arial Narrow"/>
          <w:bCs/>
          <w:color w:val="auto"/>
          <w:sz w:val="14"/>
          <w:szCs w:val="14"/>
          <w:lang w:val="ru-RU"/>
        </w:rPr>
        <w:t xml:space="preserve"> действующе</w:t>
      </w:r>
      <w:r w:rsidRPr="00D048C5">
        <w:rPr>
          <w:rFonts w:ascii="Arial Narrow" w:hAnsi="Arial Narrow"/>
          <w:bCs/>
          <w:color w:val="auto"/>
          <w:sz w:val="14"/>
          <w:szCs w:val="14"/>
          <w:lang w:val="ru-RU"/>
        </w:rPr>
        <w:t>го</w:t>
      </w:r>
      <w:r w:rsidR="008C63CD" w:rsidRPr="00D048C5">
        <w:rPr>
          <w:rFonts w:ascii="Arial Narrow" w:hAnsi="Arial Narrow"/>
          <w:bCs/>
          <w:color w:val="auto"/>
          <w:sz w:val="14"/>
          <w:szCs w:val="14"/>
          <w:lang w:val="ru-RU"/>
        </w:rPr>
        <w:t xml:space="preserve"> на основании </w:t>
      </w:r>
      <w:r w:rsidR="004309A6">
        <w:rPr>
          <w:rFonts w:ascii="Arial Narrow" w:hAnsi="Arial Narrow"/>
          <w:bCs/>
          <w:color w:val="auto"/>
          <w:sz w:val="14"/>
          <w:szCs w:val="14"/>
          <w:lang w:val="ru-RU"/>
        </w:rPr>
        <w:t>Устава</w:t>
      </w:r>
      <w:r w:rsidR="00970C4E" w:rsidRPr="00D048C5">
        <w:rPr>
          <w:rFonts w:ascii="Arial Narrow" w:hAnsi="Arial Narrow"/>
          <w:bCs/>
          <w:color w:val="auto"/>
          <w:sz w:val="14"/>
          <w:szCs w:val="14"/>
          <w:lang w:val="ru-RU"/>
        </w:rPr>
        <w:t>, в том числе от имени и в интересах АО «ЭР-Телеком Холдинг»</w:t>
      </w:r>
      <w:r w:rsidR="00E3527E" w:rsidRPr="00D048C5">
        <w:rPr>
          <w:rFonts w:ascii="Arial Narrow" w:hAnsi="Arial Narrow"/>
          <w:bCs/>
          <w:color w:val="auto"/>
          <w:sz w:val="14"/>
          <w:szCs w:val="14"/>
          <w:lang w:val="ru-RU"/>
        </w:rPr>
        <w:t>,</w:t>
      </w:r>
      <w:r w:rsidR="00EB7036" w:rsidRPr="00D048C5">
        <w:rPr>
          <w:rFonts w:ascii="Arial Narrow" w:hAnsi="Arial Narrow"/>
          <w:bCs/>
          <w:color w:val="auto"/>
          <w:sz w:val="14"/>
          <w:szCs w:val="14"/>
          <w:lang w:val="ru-RU"/>
        </w:rPr>
        <w:t xml:space="preserve"> </w:t>
      </w:r>
      <w:r w:rsidR="00590F85" w:rsidRPr="00D048C5">
        <w:rPr>
          <w:rFonts w:ascii="Arial Narrow" w:hAnsi="Arial Narrow"/>
          <w:bCs/>
          <w:color w:val="auto"/>
          <w:sz w:val="14"/>
          <w:szCs w:val="14"/>
          <w:lang w:val="ru-RU"/>
        </w:rPr>
        <w:t xml:space="preserve">именуемый в дальнейшем «Оператор связи» </w:t>
      </w:r>
      <w:r w:rsidR="008C63CD" w:rsidRPr="00D048C5">
        <w:rPr>
          <w:rFonts w:ascii="Arial Narrow" w:hAnsi="Arial Narrow" w:cs="Arial"/>
          <w:color w:val="auto"/>
          <w:spacing w:val="3"/>
          <w:sz w:val="14"/>
          <w:szCs w:val="14"/>
          <w:lang w:val="ru-RU"/>
        </w:rPr>
        <w:t>с одной стороны</w:t>
      </w:r>
      <w:r w:rsidR="00590F85" w:rsidRPr="00D048C5">
        <w:rPr>
          <w:rFonts w:ascii="Arial Narrow" w:hAnsi="Arial Narrow" w:cs="Arial"/>
          <w:spacing w:val="3"/>
          <w:sz w:val="14"/>
          <w:szCs w:val="14"/>
          <w:lang w:val="ru-RU"/>
        </w:rPr>
        <w:t xml:space="preserve">, </w:t>
      </w:r>
      <w:r w:rsidR="008C63CD" w:rsidRPr="00D048C5">
        <w:rPr>
          <w:rFonts w:ascii="Arial Narrow" w:hAnsi="Arial Narrow" w:cs="Arial"/>
          <w:spacing w:val="3"/>
          <w:sz w:val="14"/>
          <w:szCs w:val="14"/>
          <w:lang w:val="ru-RU"/>
        </w:rPr>
        <w:t>и</w:t>
      </w:r>
    </w:p>
    <w:p w14:paraId="71FA9807" w14:textId="77777777" w:rsidR="008C63CD" w:rsidRPr="00D048C5" w:rsidRDefault="00590F85" w:rsidP="00590F85">
      <w:pPr>
        <w:pStyle w:val="BasicParagraph"/>
        <w:spacing w:line="240" w:lineRule="auto"/>
        <w:jc w:val="both"/>
        <w:rPr>
          <w:rFonts w:ascii="Arial Narrow" w:hAnsi="Arial Narrow" w:cs="Arial"/>
          <w:spacing w:val="1"/>
          <w:sz w:val="14"/>
          <w:szCs w:val="14"/>
          <w:lang w:val="ru-RU"/>
        </w:rPr>
      </w:pPr>
      <w:r w:rsidRPr="00D048C5">
        <w:rPr>
          <w:rFonts w:ascii="Arial Narrow" w:hAnsi="Arial Narrow" w:cs="Arial"/>
          <w:spacing w:val="3"/>
          <w:sz w:val="14"/>
          <w:szCs w:val="14"/>
          <w:lang w:val="ru-RU"/>
        </w:rPr>
        <w:t xml:space="preserve"> </w:t>
      </w:r>
      <w:r w:rsidR="00E3527E" w:rsidRPr="00D048C5">
        <w:rPr>
          <w:rFonts w:ascii="Arial Narrow" w:hAnsi="Arial Narrow" w:cs="Arial"/>
          <w:spacing w:val="3"/>
          <w:sz w:val="14"/>
          <w:szCs w:val="14"/>
          <w:lang w:val="ru-RU"/>
        </w:rPr>
        <w:t>_____________</w:t>
      </w:r>
      <w:r w:rsidR="008C63CD" w:rsidRPr="00D048C5">
        <w:rPr>
          <w:rFonts w:ascii="Arial Narrow" w:hAnsi="Arial Narrow" w:cs="Arial"/>
          <w:spacing w:val="3"/>
          <w:sz w:val="14"/>
          <w:szCs w:val="14"/>
          <w:lang w:val="ru-RU"/>
        </w:rPr>
        <w:t>______________________________________________</w:t>
      </w:r>
      <w:r w:rsidRPr="00D048C5">
        <w:rPr>
          <w:rFonts w:ascii="Arial Narrow" w:hAnsi="Arial Narrow" w:cs="Arial"/>
          <w:spacing w:val="3"/>
          <w:sz w:val="14"/>
          <w:szCs w:val="14"/>
          <w:lang w:val="ru-RU"/>
        </w:rPr>
        <w:t>________</w:t>
      </w:r>
      <w:r w:rsidR="008C63CD" w:rsidRPr="00D048C5">
        <w:rPr>
          <w:rFonts w:ascii="Arial Narrow" w:hAnsi="Arial Narrow" w:cs="Arial"/>
          <w:spacing w:val="3"/>
          <w:sz w:val="14"/>
          <w:szCs w:val="14"/>
          <w:lang w:val="ru-RU"/>
        </w:rPr>
        <w:t>_____</w:t>
      </w:r>
      <w:r w:rsidR="008C63CD" w:rsidRPr="00D048C5">
        <w:rPr>
          <w:rFonts w:ascii="Arial Narrow" w:hAnsi="Arial Narrow" w:cs="Arial"/>
          <w:spacing w:val="-2"/>
          <w:sz w:val="14"/>
          <w:szCs w:val="14"/>
          <w:lang w:val="ru-RU"/>
        </w:rPr>
        <w:t xml:space="preserve">, </w:t>
      </w:r>
    </w:p>
    <w:p w14:paraId="35A7292C" w14:textId="77777777" w:rsidR="008C63CD" w:rsidRPr="00D048C5" w:rsidRDefault="008C63CD" w:rsidP="008C63CD">
      <w:pPr>
        <w:pStyle w:val="BasicParagraph"/>
        <w:spacing w:line="240" w:lineRule="auto"/>
        <w:jc w:val="both"/>
        <w:rPr>
          <w:rFonts w:ascii="Arial Narrow" w:hAnsi="Arial Narrow" w:cs="Arial"/>
          <w:spacing w:val="-2"/>
          <w:sz w:val="14"/>
          <w:szCs w:val="14"/>
          <w:lang w:val="ru-RU"/>
        </w:rPr>
      </w:pPr>
      <w:r w:rsidRPr="00D048C5">
        <w:rPr>
          <w:rFonts w:ascii="Arial Narrow" w:hAnsi="Arial Narrow" w:cs="Arial"/>
          <w:spacing w:val="-2"/>
          <w:sz w:val="14"/>
          <w:szCs w:val="14"/>
          <w:lang w:val="ru-RU"/>
        </w:rPr>
        <w:t>именуемый в дальнейшем «Абонент», заключили настоящий Договор, именуемый в дальнейшем «Договор», о нижеследующем:</w:t>
      </w:r>
    </w:p>
    <w:p w14:paraId="68E354B9" w14:textId="77777777" w:rsidR="008C63CD" w:rsidRPr="00D048C5" w:rsidRDefault="008C63CD" w:rsidP="008C63CD">
      <w:pPr>
        <w:pStyle w:val="BasicParagraph"/>
        <w:spacing w:line="240" w:lineRule="auto"/>
        <w:jc w:val="both"/>
        <w:rPr>
          <w:rFonts w:ascii="Arial Narrow" w:hAnsi="Arial Narrow" w:cs="Arial"/>
          <w:b/>
          <w:bCs/>
          <w:spacing w:val="-2"/>
          <w:sz w:val="14"/>
          <w:szCs w:val="14"/>
          <w:lang w:val="ru-RU"/>
        </w:rPr>
      </w:pPr>
      <w:r w:rsidRPr="00D048C5">
        <w:rPr>
          <w:rFonts w:ascii="Arial Narrow" w:hAnsi="Arial Narrow" w:cs="Arial"/>
          <w:b/>
          <w:bCs/>
          <w:spacing w:val="-2"/>
          <w:sz w:val="14"/>
          <w:szCs w:val="14"/>
          <w:lang w:val="ru-RU"/>
        </w:rPr>
        <w:t xml:space="preserve">1. Предмет договора. </w:t>
      </w:r>
    </w:p>
    <w:p w14:paraId="743631F1" w14:textId="77777777" w:rsidR="008C63CD" w:rsidRPr="00D048C5" w:rsidRDefault="008C63CD" w:rsidP="008C63CD">
      <w:pPr>
        <w:pStyle w:val="BasicParagraph"/>
        <w:spacing w:line="240" w:lineRule="auto"/>
        <w:jc w:val="both"/>
        <w:rPr>
          <w:rFonts w:ascii="Arial Narrow" w:hAnsi="Arial Narrow" w:cs="Arial"/>
          <w:spacing w:val="-2"/>
          <w:sz w:val="14"/>
          <w:szCs w:val="14"/>
          <w:lang w:val="ru-RU"/>
        </w:rPr>
      </w:pPr>
      <w:r w:rsidRPr="00D048C5">
        <w:rPr>
          <w:rFonts w:ascii="Arial Narrow" w:hAnsi="Arial Narrow" w:cs="Arial"/>
          <w:spacing w:val="-2"/>
          <w:sz w:val="14"/>
          <w:szCs w:val="14"/>
          <w:lang w:val="ru-RU"/>
        </w:rPr>
        <w:t xml:space="preserve">1.1. По настоящему Договору Оператор </w:t>
      </w:r>
      <w:r w:rsidR="00C2605B" w:rsidRPr="00D048C5">
        <w:rPr>
          <w:rFonts w:ascii="Arial Narrow" w:hAnsi="Arial Narrow" w:cs="Arial"/>
          <w:spacing w:val="-2"/>
          <w:sz w:val="14"/>
          <w:szCs w:val="14"/>
          <w:lang w:val="ru-RU"/>
        </w:rPr>
        <w:t xml:space="preserve">связи </w:t>
      </w:r>
      <w:r w:rsidRPr="00D048C5">
        <w:rPr>
          <w:rFonts w:ascii="Arial Narrow" w:hAnsi="Arial Narrow" w:cs="Arial"/>
          <w:spacing w:val="-2"/>
          <w:sz w:val="14"/>
          <w:szCs w:val="14"/>
          <w:lang w:val="ru-RU"/>
        </w:rPr>
        <w:t xml:space="preserve">обязуется на основании Заказа оказывать Абоненту Услуги, </w:t>
      </w:r>
      <w:r w:rsidR="00970C4E" w:rsidRPr="00D048C5">
        <w:rPr>
          <w:rFonts w:ascii="Arial Narrow" w:hAnsi="Arial Narrow" w:cs="Arial"/>
          <w:spacing w:val="-2"/>
          <w:sz w:val="14"/>
          <w:szCs w:val="14"/>
          <w:lang w:val="ru-RU"/>
        </w:rPr>
        <w:t xml:space="preserve">а также при согласии Абонента </w:t>
      </w:r>
      <w:r w:rsidR="00A043DA" w:rsidRPr="00A043DA">
        <w:rPr>
          <w:rFonts w:ascii="Arial Narrow" w:hAnsi="Arial Narrow" w:cs="Arial"/>
          <w:spacing w:val="-2"/>
          <w:sz w:val="14"/>
          <w:szCs w:val="14"/>
          <w:lang w:val="ru-RU"/>
        </w:rPr>
        <w:t xml:space="preserve">осуществление работ по организации </w:t>
      </w:r>
      <w:r w:rsidR="00C33911">
        <w:rPr>
          <w:rFonts w:ascii="Arial Narrow" w:hAnsi="Arial Narrow" w:cs="Arial"/>
          <w:spacing w:val="-2"/>
          <w:sz w:val="14"/>
          <w:szCs w:val="14"/>
          <w:lang w:val="ru-RU"/>
        </w:rPr>
        <w:t xml:space="preserve">возможности </w:t>
      </w:r>
      <w:r w:rsidR="00A043DA" w:rsidRPr="00A043DA">
        <w:rPr>
          <w:rFonts w:ascii="Arial Narrow" w:hAnsi="Arial Narrow" w:cs="Arial"/>
          <w:spacing w:val="-2"/>
          <w:sz w:val="14"/>
          <w:szCs w:val="14"/>
          <w:lang w:val="ru-RU"/>
        </w:rPr>
        <w:t>доступа к услугам (далее - Услуга по предоставлению доступа</w:t>
      </w:r>
      <w:r w:rsidR="00A043DA">
        <w:rPr>
          <w:rFonts w:ascii="Arial Narrow" w:hAnsi="Arial Narrow" w:cs="Arial"/>
          <w:spacing w:val="-2"/>
          <w:sz w:val="14"/>
          <w:szCs w:val="14"/>
          <w:lang w:val="ru-RU"/>
        </w:rPr>
        <w:t>, подключение</w:t>
      </w:r>
      <w:r w:rsidR="00A043DA" w:rsidRPr="00A043DA">
        <w:rPr>
          <w:rFonts w:ascii="Arial Narrow" w:hAnsi="Arial Narrow" w:cs="Arial"/>
          <w:spacing w:val="-2"/>
          <w:sz w:val="14"/>
          <w:szCs w:val="14"/>
          <w:lang w:val="ru-RU"/>
        </w:rPr>
        <w:t>)</w:t>
      </w:r>
      <w:r w:rsidR="00970C4E" w:rsidRPr="00D048C5">
        <w:rPr>
          <w:rFonts w:ascii="Arial Narrow" w:hAnsi="Arial Narrow" w:cs="Arial"/>
          <w:spacing w:val="-2"/>
          <w:sz w:val="14"/>
          <w:szCs w:val="14"/>
          <w:lang w:val="ru-RU"/>
        </w:rPr>
        <w:t xml:space="preserve"> к услугам цифрового телевидения, видеонаблюдения, оказываемым другими операторами связи, </w:t>
      </w:r>
      <w:r w:rsidRPr="00D048C5">
        <w:rPr>
          <w:rFonts w:ascii="Arial Narrow" w:hAnsi="Arial Narrow" w:cs="Arial"/>
          <w:spacing w:val="-2"/>
          <w:sz w:val="14"/>
          <w:szCs w:val="14"/>
          <w:lang w:val="ru-RU"/>
        </w:rPr>
        <w:t>а Абонент обязуется эти Услуги оплачивать.  Абонент обязуется использовать Услуги исключительно для личных, семейных, домашних и иных нужд, не связанных с осуществлением предпринимательской деятельности.</w:t>
      </w:r>
    </w:p>
    <w:p w14:paraId="5E26EA9A" w14:textId="77777777" w:rsidR="00B520C8" w:rsidRPr="00D048C5" w:rsidRDefault="00794254" w:rsidP="00B520C8">
      <w:pPr>
        <w:pStyle w:val="BasicParagraph"/>
        <w:spacing w:line="240" w:lineRule="auto"/>
        <w:jc w:val="both"/>
        <w:rPr>
          <w:rFonts w:ascii="Arial Narrow" w:hAnsi="Arial Narrow" w:cs="Arial"/>
          <w:spacing w:val="-2"/>
          <w:sz w:val="14"/>
          <w:szCs w:val="14"/>
          <w:lang w:val="ru-RU"/>
        </w:rPr>
      </w:pPr>
      <w:r w:rsidRPr="00D048C5">
        <w:rPr>
          <w:rFonts w:ascii="Arial Narrow" w:hAnsi="Arial Narrow"/>
          <w:spacing w:val="-2"/>
          <w:sz w:val="14"/>
          <w:szCs w:val="14"/>
          <w:lang w:val="ru-RU"/>
        </w:rPr>
        <w:t>1</w:t>
      </w:r>
      <w:r w:rsidR="00B520C8" w:rsidRPr="00D048C5">
        <w:rPr>
          <w:rFonts w:ascii="Arial Narrow" w:hAnsi="Arial Narrow"/>
          <w:spacing w:val="-2"/>
          <w:sz w:val="14"/>
          <w:szCs w:val="14"/>
          <w:lang w:val="ru-RU"/>
        </w:rPr>
        <w:t>.2. Перечень оказываемых по Договору</w:t>
      </w:r>
      <w:r w:rsidR="00C2605B" w:rsidRPr="00D048C5">
        <w:rPr>
          <w:rFonts w:ascii="Arial Narrow" w:hAnsi="Arial Narrow"/>
          <w:spacing w:val="-2"/>
          <w:sz w:val="14"/>
          <w:szCs w:val="14"/>
          <w:lang w:val="ru-RU"/>
        </w:rPr>
        <w:t xml:space="preserve"> Услуг</w:t>
      </w:r>
      <w:r w:rsidR="00B520C8" w:rsidRPr="00D048C5">
        <w:rPr>
          <w:rFonts w:ascii="Arial Narrow" w:hAnsi="Arial Narrow"/>
          <w:spacing w:val="-2"/>
          <w:sz w:val="14"/>
          <w:szCs w:val="14"/>
          <w:lang w:val="ru-RU"/>
        </w:rPr>
        <w:t>, срок обеспечения доступа к сети связи, порядок и форма расчетов за Услуги, сроки и по</w:t>
      </w:r>
      <w:r w:rsidR="00FF3A57" w:rsidRPr="00D048C5">
        <w:rPr>
          <w:rFonts w:ascii="Arial Narrow" w:hAnsi="Arial Narrow"/>
          <w:spacing w:val="-2"/>
          <w:sz w:val="14"/>
          <w:szCs w:val="14"/>
          <w:lang w:val="ru-RU"/>
        </w:rPr>
        <w:t>рядок устранения неисправностей</w:t>
      </w:r>
      <w:r w:rsidR="00B520C8" w:rsidRPr="00D048C5">
        <w:rPr>
          <w:rFonts w:ascii="Arial Narrow" w:hAnsi="Arial Narrow"/>
          <w:spacing w:val="-2"/>
          <w:sz w:val="14"/>
          <w:szCs w:val="14"/>
          <w:lang w:val="ru-RU"/>
        </w:rPr>
        <w:t xml:space="preserve"> их технические особенности и правила предос</w:t>
      </w:r>
      <w:r w:rsidR="003002A0">
        <w:rPr>
          <w:rFonts w:ascii="Arial Narrow" w:hAnsi="Arial Narrow"/>
          <w:spacing w:val="-2"/>
          <w:sz w:val="14"/>
          <w:szCs w:val="14"/>
          <w:lang w:val="ru-RU"/>
        </w:rPr>
        <w:t xml:space="preserve">тавления и пользования, права, </w:t>
      </w:r>
      <w:r w:rsidR="00B520C8" w:rsidRPr="00D048C5">
        <w:rPr>
          <w:rFonts w:ascii="Arial Narrow" w:hAnsi="Arial Narrow"/>
          <w:spacing w:val="-2"/>
          <w:sz w:val="14"/>
          <w:szCs w:val="14"/>
          <w:lang w:val="ru-RU"/>
        </w:rPr>
        <w:t>обязанности и ответственность Сторон указываются в Заказе, Описании Услуг. Описание Услуг размещается на сайте Оператора</w:t>
      </w:r>
      <w:r w:rsidR="00C2605B" w:rsidRPr="00D048C5">
        <w:rPr>
          <w:rFonts w:ascii="Arial Narrow" w:hAnsi="Arial Narrow"/>
          <w:spacing w:val="-2"/>
          <w:sz w:val="14"/>
          <w:szCs w:val="14"/>
          <w:lang w:val="ru-RU"/>
        </w:rPr>
        <w:t xml:space="preserve"> связи</w:t>
      </w:r>
      <w:r w:rsidR="00B520C8" w:rsidRPr="00D048C5">
        <w:rPr>
          <w:rFonts w:ascii="Arial Narrow" w:hAnsi="Arial Narrow"/>
          <w:bCs/>
          <w:spacing w:val="-2"/>
          <w:sz w:val="14"/>
          <w:szCs w:val="14"/>
          <w:lang w:val="ru-RU"/>
        </w:rPr>
        <w:t>.</w:t>
      </w:r>
      <w:r w:rsidR="00B520C8" w:rsidRPr="00D048C5">
        <w:rPr>
          <w:rFonts w:ascii="Arial Narrow" w:hAnsi="Arial Narrow"/>
          <w:spacing w:val="-2"/>
          <w:sz w:val="14"/>
          <w:szCs w:val="14"/>
          <w:lang w:val="ru-RU"/>
        </w:rPr>
        <w:t xml:space="preserve"> Отдельные положения Описания Услуг могут быть дополнены, изменены в Заказе. </w:t>
      </w:r>
      <w:r w:rsidR="00B520C8" w:rsidRPr="00D048C5">
        <w:rPr>
          <w:rFonts w:ascii="Arial Narrow" w:hAnsi="Arial Narrow" w:cs="Arial"/>
          <w:spacing w:val="-2"/>
          <w:sz w:val="14"/>
          <w:szCs w:val="14"/>
          <w:lang w:val="ru-RU"/>
        </w:rPr>
        <w:t xml:space="preserve">Под Договором понимается Договор с Описанием Услуг и Заказом, а также все дополнения и изменения, которые являются его неотъемлемой частью. </w:t>
      </w:r>
    </w:p>
    <w:p w14:paraId="1603001F" w14:textId="77777777" w:rsidR="00B520C8" w:rsidRPr="00D048C5" w:rsidRDefault="00B520C8" w:rsidP="00B520C8">
      <w:pPr>
        <w:pStyle w:val="BasicParagraph"/>
        <w:spacing w:line="240" w:lineRule="auto"/>
        <w:jc w:val="both"/>
        <w:rPr>
          <w:rFonts w:ascii="Arial Narrow" w:hAnsi="Arial Narrow" w:cs="Arial"/>
          <w:sz w:val="14"/>
          <w:szCs w:val="14"/>
          <w:lang w:val="ru-RU"/>
        </w:rPr>
      </w:pPr>
      <w:r w:rsidRPr="00D048C5">
        <w:rPr>
          <w:rFonts w:ascii="Arial Narrow" w:hAnsi="Arial Narrow" w:cs="Arial"/>
          <w:b/>
          <w:bCs/>
          <w:sz w:val="14"/>
          <w:szCs w:val="14"/>
          <w:lang w:val="ru-RU"/>
        </w:rPr>
        <w:t>2. Оплата услуг</w:t>
      </w:r>
    </w:p>
    <w:p w14:paraId="0C286780" w14:textId="77777777" w:rsidR="00B520C8" w:rsidRPr="00D048C5" w:rsidRDefault="00B520C8" w:rsidP="00B520C8">
      <w:pPr>
        <w:pStyle w:val="BasicParagraph"/>
        <w:tabs>
          <w:tab w:val="left" w:pos="426"/>
        </w:tabs>
        <w:spacing w:line="180" w:lineRule="atLeast"/>
        <w:jc w:val="both"/>
        <w:rPr>
          <w:rFonts w:ascii="Arial Narrow" w:hAnsi="Arial Narrow" w:cs="Arial"/>
          <w:sz w:val="14"/>
          <w:szCs w:val="14"/>
          <w:lang w:val="ru-RU"/>
        </w:rPr>
      </w:pPr>
      <w:r w:rsidRPr="00D048C5">
        <w:rPr>
          <w:rFonts w:ascii="Arial Narrow" w:hAnsi="Arial Narrow" w:cs="Arial"/>
          <w:sz w:val="14"/>
          <w:szCs w:val="14"/>
          <w:lang w:val="ru-RU"/>
        </w:rPr>
        <w:t>Абонент производит оплату Услуг Оператора</w:t>
      </w:r>
      <w:r w:rsidR="00275962" w:rsidRPr="00D048C5">
        <w:rPr>
          <w:rFonts w:ascii="Arial Narrow" w:hAnsi="Arial Narrow" w:cs="Arial"/>
          <w:sz w:val="14"/>
          <w:szCs w:val="14"/>
          <w:lang w:val="ru-RU"/>
        </w:rPr>
        <w:t xml:space="preserve"> связи</w:t>
      </w:r>
      <w:r w:rsidRPr="00D048C5">
        <w:rPr>
          <w:rFonts w:ascii="Arial Narrow" w:hAnsi="Arial Narrow" w:cs="Arial"/>
          <w:sz w:val="14"/>
          <w:szCs w:val="14"/>
          <w:lang w:val="ru-RU"/>
        </w:rPr>
        <w:t xml:space="preserve"> в порядке внесения аванса по Тарифам Оператора</w:t>
      </w:r>
      <w:r w:rsidR="00C2605B" w:rsidRPr="00D048C5">
        <w:rPr>
          <w:rFonts w:ascii="Arial Narrow" w:hAnsi="Arial Narrow" w:cs="Arial"/>
          <w:sz w:val="14"/>
          <w:szCs w:val="14"/>
          <w:lang w:val="ru-RU"/>
        </w:rPr>
        <w:t xml:space="preserve"> связи</w:t>
      </w:r>
      <w:r w:rsidRPr="00D048C5">
        <w:rPr>
          <w:rFonts w:ascii="Arial Narrow" w:hAnsi="Arial Narrow" w:cs="Arial"/>
          <w:sz w:val="14"/>
          <w:szCs w:val="14"/>
          <w:lang w:val="ru-RU"/>
        </w:rPr>
        <w:t xml:space="preserve"> на конкретный вид Услуг, если иное не установлено для конкретного вида Услуг. Денежные средства вносятся в наличной или безналичной форме на Лицевой счет Абонента, выделенный в Заказе. </w:t>
      </w:r>
    </w:p>
    <w:p w14:paraId="051762DC" w14:textId="77777777" w:rsidR="00B520C8" w:rsidRPr="00D048C5" w:rsidRDefault="00B520C8" w:rsidP="00B520C8">
      <w:pPr>
        <w:pStyle w:val="BasicParagraph"/>
        <w:spacing w:line="240" w:lineRule="auto"/>
        <w:jc w:val="both"/>
        <w:rPr>
          <w:rFonts w:ascii="Arial Narrow" w:hAnsi="Arial Narrow" w:cs="Arial"/>
          <w:b/>
          <w:bCs/>
          <w:sz w:val="14"/>
          <w:szCs w:val="14"/>
          <w:lang w:val="ru-RU"/>
        </w:rPr>
      </w:pPr>
      <w:r w:rsidRPr="00D048C5">
        <w:rPr>
          <w:rFonts w:ascii="Arial Narrow" w:hAnsi="Arial Narrow" w:cs="Arial"/>
          <w:b/>
          <w:bCs/>
          <w:sz w:val="14"/>
          <w:szCs w:val="14"/>
          <w:lang w:val="ru-RU"/>
        </w:rPr>
        <w:t>3. Срок действия, порядок прекращения договора</w:t>
      </w:r>
    </w:p>
    <w:p w14:paraId="6D383EBA" w14:textId="77777777" w:rsidR="00B520C8" w:rsidRPr="00D048C5" w:rsidRDefault="00B520C8" w:rsidP="00B520C8">
      <w:pPr>
        <w:pStyle w:val="BasicParagraph"/>
        <w:spacing w:line="240" w:lineRule="auto"/>
        <w:jc w:val="both"/>
        <w:rPr>
          <w:rFonts w:ascii="Arial Narrow" w:hAnsi="Arial Narrow" w:cs="Arial"/>
          <w:sz w:val="14"/>
          <w:szCs w:val="14"/>
          <w:lang w:val="ru-RU"/>
        </w:rPr>
      </w:pPr>
      <w:r w:rsidRPr="00D048C5">
        <w:rPr>
          <w:rFonts w:ascii="Arial Narrow" w:hAnsi="Arial Narrow" w:cs="Arial"/>
          <w:sz w:val="14"/>
          <w:szCs w:val="14"/>
          <w:lang w:val="ru-RU"/>
        </w:rPr>
        <w:t xml:space="preserve">Договор вступает в силу со дня его подписания и </w:t>
      </w:r>
      <w:r w:rsidR="00FF3A57" w:rsidRPr="00D048C5">
        <w:rPr>
          <w:rFonts w:ascii="Arial Narrow" w:hAnsi="Arial Narrow" w:cs="Arial"/>
          <w:sz w:val="14"/>
          <w:szCs w:val="14"/>
          <w:lang w:val="ru-RU"/>
        </w:rPr>
        <w:t>действует неопределенный срок и может быть расторгнут</w:t>
      </w:r>
      <w:r w:rsidRPr="00D048C5">
        <w:rPr>
          <w:rFonts w:ascii="Arial Narrow" w:hAnsi="Arial Narrow" w:cs="Arial"/>
          <w:sz w:val="14"/>
          <w:szCs w:val="14"/>
          <w:lang w:val="ru-RU"/>
        </w:rPr>
        <w:t xml:space="preserve"> в порядке, предусмотренном Описанием Услуг. </w:t>
      </w:r>
    </w:p>
    <w:p w14:paraId="21CB573D" w14:textId="77777777" w:rsidR="00B520C8" w:rsidRPr="00D048C5" w:rsidRDefault="00B520C8" w:rsidP="00B520C8">
      <w:pPr>
        <w:pStyle w:val="BasicParagraph"/>
        <w:spacing w:line="240" w:lineRule="auto"/>
        <w:jc w:val="both"/>
        <w:rPr>
          <w:rFonts w:ascii="Arial Narrow" w:hAnsi="Arial Narrow" w:cs="Arial"/>
          <w:b/>
          <w:bCs/>
          <w:sz w:val="14"/>
          <w:szCs w:val="14"/>
          <w:lang w:val="ru-RU"/>
        </w:rPr>
      </w:pPr>
      <w:r w:rsidRPr="00D048C5">
        <w:rPr>
          <w:rFonts w:ascii="Arial Narrow" w:hAnsi="Arial Narrow" w:cs="Arial"/>
          <w:b/>
          <w:bCs/>
          <w:sz w:val="14"/>
          <w:szCs w:val="14"/>
          <w:lang w:val="ru-RU"/>
        </w:rPr>
        <w:t>4. Прочие условия</w:t>
      </w:r>
    </w:p>
    <w:p w14:paraId="10DE87C5" w14:textId="77777777" w:rsidR="00B520C8" w:rsidRPr="00D048C5" w:rsidRDefault="00B520C8" w:rsidP="00B520C8">
      <w:pPr>
        <w:pStyle w:val="BasicParagraph"/>
        <w:spacing w:line="240" w:lineRule="auto"/>
        <w:jc w:val="both"/>
        <w:rPr>
          <w:rFonts w:ascii="Arial Narrow" w:hAnsi="Arial Narrow" w:cs="Arial"/>
          <w:spacing w:val="-2"/>
          <w:sz w:val="14"/>
          <w:szCs w:val="14"/>
          <w:lang w:val="ru-RU"/>
        </w:rPr>
      </w:pPr>
      <w:r w:rsidRPr="00D048C5">
        <w:rPr>
          <w:rFonts w:ascii="Arial Narrow" w:hAnsi="Arial Narrow" w:cs="Arial"/>
          <w:spacing w:val="-2"/>
          <w:sz w:val="14"/>
          <w:szCs w:val="14"/>
          <w:lang w:val="ru-RU"/>
        </w:rPr>
        <w:t>4.1. Подписанием Договора Абонент подтверждает свое согласие на размещение Оборудования Оператора связи в местах общего пользования в здании, строении, сооружении,  в котором расположено Помещение; на использование сведений об Абоненте при информационно-справочном обслуживании; на уступку права требования неисполненных Абонентом денежных обязательств перед оператором</w:t>
      </w:r>
      <w:r w:rsidR="00C2605B" w:rsidRPr="00D048C5">
        <w:rPr>
          <w:rFonts w:ascii="Arial Narrow" w:hAnsi="Arial Narrow" w:cs="Arial"/>
          <w:spacing w:val="-2"/>
          <w:sz w:val="14"/>
          <w:szCs w:val="14"/>
          <w:lang w:val="ru-RU"/>
        </w:rPr>
        <w:t xml:space="preserve"> связи</w:t>
      </w:r>
      <w:r w:rsidRPr="00D048C5">
        <w:rPr>
          <w:rFonts w:ascii="Arial Narrow" w:hAnsi="Arial Narrow" w:cs="Arial"/>
          <w:spacing w:val="-2"/>
          <w:sz w:val="14"/>
          <w:szCs w:val="14"/>
          <w:lang w:val="ru-RU"/>
        </w:rPr>
        <w:t xml:space="preserve">; на участие во всех </w:t>
      </w:r>
      <w:r w:rsidR="00C2605B" w:rsidRPr="00D048C5">
        <w:rPr>
          <w:rFonts w:ascii="Arial Narrow" w:hAnsi="Arial Narrow" w:cs="Arial"/>
          <w:spacing w:val="-2"/>
          <w:sz w:val="14"/>
          <w:szCs w:val="14"/>
          <w:lang w:val="ru-RU"/>
        </w:rPr>
        <w:t>стимулирующих мероприятиях</w:t>
      </w:r>
      <w:r w:rsidRPr="00D048C5">
        <w:rPr>
          <w:rFonts w:ascii="Arial Narrow" w:hAnsi="Arial Narrow" w:cs="Arial"/>
          <w:spacing w:val="-2"/>
          <w:sz w:val="14"/>
          <w:szCs w:val="14"/>
          <w:lang w:val="ru-RU"/>
        </w:rPr>
        <w:t>, розыгрышах и иных аналогичных мероприятиях, которые проводит Оператор</w:t>
      </w:r>
      <w:r w:rsidR="00C2605B" w:rsidRPr="00D048C5">
        <w:rPr>
          <w:rFonts w:ascii="Arial Narrow" w:hAnsi="Arial Narrow" w:cs="Arial"/>
          <w:spacing w:val="-2"/>
          <w:sz w:val="14"/>
          <w:szCs w:val="14"/>
          <w:lang w:val="ru-RU"/>
        </w:rPr>
        <w:t xml:space="preserve"> связи</w:t>
      </w:r>
      <w:r w:rsidRPr="00D048C5">
        <w:rPr>
          <w:rFonts w:ascii="Arial Narrow" w:hAnsi="Arial Narrow" w:cs="Arial"/>
          <w:spacing w:val="-2"/>
          <w:sz w:val="14"/>
          <w:szCs w:val="14"/>
          <w:lang w:val="ru-RU"/>
        </w:rPr>
        <w:t>;</w:t>
      </w:r>
    </w:p>
    <w:p w14:paraId="440B446B" w14:textId="77777777" w:rsidR="00B520C8" w:rsidRPr="00D048C5" w:rsidRDefault="00B520C8" w:rsidP="00B520C8">
      <w:pPr>
        <w:pStyle w:val="BasicParagraph"/>
        <w:spacing w:line="240" w:lineRule="auto"/>
        <w:jc w:val="both"/>
        <w:rPr>
          <w:rFonts w:ascii="Arial Narrow" w:hAnsi="Arial Narrow" w:cs="Arial"/>
          <w:spacing w:val="-2"/>
          <w:sz w:val="14"/>
          <w:szCs w:val="14"/>
          <w:lang w:val="ru-RU"/>
        </w:rPr>
      </w:pPr>
      <w:r w:rsidRPr="00D048C5">
        <w:rPr>
          <w:rFonts w:ascii="Arial Narrow" w:hAnsi="Arial Narrow" w:cs="Arial"/>
          <w:spacing w:val="-2"/>
          <w:sz w:val="14"/>
          <w:szCs w:val="14"/>
          <w:lang w:val="ru-RU"/>
        </w:rPr>
        <w:t>4.2. Подписанием Договора Абонент подтверждает свое согласие с правилами пользования Услугой, предусмотренными в Договоре, Описании Услуг и Заказе, иных документах, являющимися неотъемлемой частью Договора, а также в соответствии с Договором:</w:t>
      </w:r>
    </w:p>
    <w:p w14:paraId="7F4C8B05" w14:textId="77777777" w:rsidR="008C63CD" w:rsidRPr="00D048C5" w:rsidRDefault="008C63CD" w:rsidP="008C63CD">
      <w:pPr>
        <w:pStyle w:val="BasicParagraph"/>
        <w:spacing w:line="240" w:lineRule="auto"/>
        <w:jc w:val="both"/>
        <w:rPr>
          <w:rFonts w:ascii="Arial Narrow" w:hAnsi="Arial Narrow" w:cs="Arial"/>
          <w:spacing w:val="-2"/>
          <w:sz w:val="14"/>
          <w:szCs w:val="14"/>
          <w:lang w:val="ru-RU"/>
        </w:rPr>
      </w:pPr>
      <w:r w:rsidRPr="00D048C5">
        <w:rPr>
          <w:rFonts w:ascii="Arial Narrow" w:hAnsi="Arial Narrow" w:cs="Arial"/>
          <w:spacing w:val="-2"/>
          <w:sz w:val="14"/>
          <w:szCs w:val="14"/>
          <w:lang w:val="ru-RU"/>
        </w:rPr>
        <w:t>4.2.1. на предоставление сведений о нем (персональных данных) другим третьим лицам в целях информирования о наличии задолженности за Услуги и ее оплате □ не согласен;</w:t>
      </w:r>
    </w:p>
    <w:p w14:paraId="367E29F7" w14:textId="77777777" w:rsidR="008C63CD" w:rsidRPr="00D048C5" w:rsidRDefault="008C63CD" w:rsidP="008C63CD">
      <w:pPr>
        <w:pStyle w:val="BasicParagraph"/>
        <w:spacing w:line="240" w:lineRule="auto"/>
        <w:jc w:val="both"/>
        <w:rPr>
          <w:rFonts w:ascii="Arial Narrow" w:hAnsi="Arial Narrow" w:cs="Arial"/>
          <w:spacing w:val="-2"/>
          <w:sz w:val="14"/>
          <w:szCs w:val="14"/>
          <w:lang w:val="ru-RU"/>
        </w:rPr>
      </w:pPr>
      <w:r w:rsidRPr="00D048C5">
        <w:rPr>
          <w:rFonts w:ascii="Arial Narrow" w:hAnsi="Arial Narrow" w:cs="Arial"/>
          <w:spacing w:val="-2"/>
          <w:sz w:val="14"/>
          <w:szCs w:val="14"/>
          <w:lang w:val="ru-RU"/>
        </w:rPr>
        <w:t>4.2.2. на получение рекламных материалов, распространяемых любым способом □ не согласен;</w:t>
      </w:r>
    </w:p>
    <w:p w14:paraId="211CB8FB" w14:textId="77777777" w:rsidR="008C63CD" w:rsidRPr="00D048C5" w:rsidRDefault="008C63CD" w:rsidP="008C63CD">
      <w:pPr>
        <w:pStyle w:val="BasicParagraph"/>
        <w:spacing w:line="240" w:lineRule="auto"/>
        <w:jc w:val="both"/>
        <w:rPr>
          <w:rFonts w:ascii="Arial Narrow" w:hAnsi="Arial Narrow" w:cs="Arial"/>
          <w:spacing w:val="-2"/>
          <w:sz w:val="14"/>
          <w:szCs w:val="14"/>
          <w:lang w:val="ru-RU"/>
        </w:rPr>
      </w:pPr>
      <w:r w:rsidRPr="00D048C5">
        <w:rPr>
          <w:rFonts w:ascii="Arial Narrow" w:hAnsi="Arial Narrow" w:cs="Arial"/>
          <w:spacing w:val="-2"/>
          <w:sz w:val="14"/>
          <w:szCs w:val="14"/>
          <w:lang w:val="ru-RU"/>
        </w:rPr>
        <w:t xml:space="preserve">4.2.3. на передачу и поручение обработки персональных данных третьими лицами □ не согласен, </w:t>
      </w:r>
    </w:p>
    <w:p w14:paraId="65F13D43" w14:textId="77777777" w:rsidR="00B520C8" w:rsidRPr="00D048C5" w:rsidRDefault="008C63CD" w:rsidP="008C63CD">
      <w:pPr>
        <w:pStyle w:val="BasicParagraph"/>
        <w:spacing w:line="240" w:lineRule="auto"/>
        <w:jc w:val="both"/>
        <w:rPr>
          <w:rFonts w:ascii="Arial Narrow" w:hAnsi="Arial Narrow" w:cs="Arial"/>
          <w:spacing w:val="-2"/>
          <w:sz w:val="14"/>
          <w:szCs w:val="14"/>
          <w:lang w:val="ru-RU"/>
        </w:rPr>
      </w:pPr>
      <w:r w:rsidRPr="00D048C5">
        <w:rPr>
          <w:rFonts w:ascii="Arial Narrow" w:hAnsi="Arial Narrow" w:cs="Arial"/>
          <w:spacing w:val="-2"/>
          <w:sz w:val="14"/>
          <w:szCs w:val="14"/>
          <w:lang w:val="ru-RU"/>
        </w:rPr>
        <w:t>4.2.4. на предоставление счета на адрес электронн</w:t>
      </w:r>
      <w:r w:rsidR="00400C78">
        <w:rPr>
          <w:rFonts w:ascii="Arial Narrow" w:hAnsi="Arial Narrow" w:cs="Arial"/>
          <w:spacing w:val="-2"/>
          <w:sz w:val="14"/>
          <w:szCs w:val="14"/>
          <w:lang w:val="ru-RU"/>
        </w:rPr>
        <w:t>ой почты, указанный в Договоре</w:t>
      </w:r>
      <w:r w:rsidRPr="00D048C5">
        <w:rPr>
          <w:rFonts w:ascii="Arial Narrow" w:hAnsi="Arial Narrow" w:cs="Arial"/>
          <w:spacing w:val="-2"/>
          <w:sz w:val="14"/>
          <w:szCs w:val="14"/>
          <w:lang w:val="ru-RU"/>
        </w:rPr>
        <w:t xml:space="preserve"> и/или на сайте Оператора </w:t>
      </w:r>
      <w:r w:rsidR="00C2605B" w:rsidRPr="00D048C5">
        <w:rPr>
          <w:rFonts w:ascii="Arial Narrow" w:hAnsi="Arial Narrow" w:cs="Arial"/>
          <w:spacing w:val="-2"/>
          <w:sz w:val="14"/>
          <w:szCs w:val="14"/>
          <w:lang w:val="ru-RU"/>
        </w:rPr>
        <w:t>связи</w:t>
      </w:r>
      <w:r w:rsidRPr="00D048C5">
        <w:rPr>
          <w:rFonts w:ascii="Arial Narrow" w:hAnsi="Arial Narrow" w:cs="Arial"/>
          <w:spacing w:val="-2"/>
          <w:sz w:val="14"/>
          <w:szCs w:val="14"/>
          <w:lang w:val="ru-RU"/>
        </w:rPr>
        <w:t xml:space="preserve"> в разделе «Личный кабинет», </w:t>
      </w:r>
    </w:p>
    <w:p w14:paraId="72C82980" w14:textId="77777777" w:rsidR="008C63CD" w:rsidRPr="00D048C5" w:rsidRDefault="008C63CD" w:rsidP="008C63CD">
      <w:pPr>
        <w:pStyle w:val="BasicParagraph"/>
        <w:spacing w:line="240" w:lineRule="auto"/>
        <w:jc w:val="both"/>
        <w:rPr>
          <w:rFonts w:ascii="Arial Narrow" w:hAnsi="Arial Narrow" w:cs="Arial"/>
          <w:spacing w:val="-2"/>
          <w:sz w:val="14"/>
          <w:szCs w:val="14"/>
          <w:lang w:val="ru-RU"/>
        </w:rPr>
      </w:pPr>
      <w:r w:rsidRPr="00D048C5">
        <w:rPr>
          <w:rFonts w:ascii="Arial Narrow" w:hAnsi="Arial Narrow" w:cs="Arial"/>
          <w:spacing w:val="-2"/>
          <w:sz w:val="14"/>
          <w:szCs w:val="14"/>
          <w:lang w:val="ru-RU"/>
        </w:rPr>
        <w:t>если Абонент не выразил прямого отказа путем проставления отметки в специальной графе «</w:t>
      </w:r>
      <w:r w:rsidR="003002A0">
        <w:rPr>
          <w:rFonts w:ascii="Arial Narrow" w:hAnsi="Arial Narrow" w:cs="Arial"/>
          <w:spacing w:val="-2"/>
          <w:sz w:val="14"/>
          <w:szCs w:val="14"/>
          <w:lang w:val="ru-RU"/>
        </w:rPr>
        <w:t xml:space="preserve">не согласен» настоящего пункта </w:t>
      </w:r>
      <w:r w:rsidRPr="00D048C5">
        <w:rPr>
          <w:rFonts w:ascii="Arial Narrow" w:hAnsi="Arial Narrow" w:cs="Arial"/>
          <w:spacing w:val="-2"/>
          <w:sz w:val="14"/>
          <w:szCs w:val="14"/>
          <w:lang w:val="ru-RU"/>
        </w:rPr>
        <w:t>□ не согласен ________________________</w:t>
      </w:r>
      <w:r w:rsidR="002E6E07" w:rsidRPr="00D048C5">
        <w:rPr>
          <w:rFonts w:ascii="Arial Narrow" w:hAnsi="Arial Narrow" w:cs="Arial"/>
          <w:spacing w:val="-2"/>
          <w:sz w:val="14"/>
          <w:szCs w:val="14"/>
          <w:lang w:val="ru-RU"/>
        </w:rPr>
        <w:t>_____________</w:t>
      </w:r>
    </w:p>
    <w:p w14:paraId="03ECFE80" w14:textId="77777777" w:rsidR="008C63CD" w:rsidRPr="00D048C5" w:rsidRDefault="008C63CD" w:rsidP="008C63CD">
      <w:pPr>
        <w:pStyle w:val="BasicParagraph"/>
        <w:spacing w:line="240" w:lineRule="auto"/>
        <w:jc w:val="both"/>
        <w:rPr>
          <w:rFonts w:ascii="Arial Narrow" w:hAnsi="Arial Narrow" w:cs="Arial"/>
          <w:b/>
          <w:bCs/>
          <w:sz w:val="14"/>
          <w:szCs w:val="14"/>
          <w:lang w:val="ru-RU"/>
        </w:rPr>
      </w:pPr>
      <w:r w:rsidRPr="00D048C5">
        <w:rPr>
          <w:rFonts w:ascii="Arial Narrow" w:hAnsi="Arial Narrow" w:cs="Arial"/>
          <w:b/>
          <w:bCs/>
          <w:sz w:val="14"/>
          <w:szCs w:val="14"/>
          <w:lang w:val="ru-RU"/>
        </w:rPr>
        <w:t>5. Технические характерист</w:t>
      </w:r>
      <w:r w:rsidR="001C4AEE" w:rsidRPr="00D048C5">
        <w:rPr>
          <w:rFonts w:ascii="Arial Narrow" w:hAnsi="Arial Narrow" w:cs="Arial"/>
          <w:b/>
          <w:bCs/>
          <w:sz w:val="14"/>
          <w:szCs w:val="14"/>
          <w:lang w:val="ru-RU"/>
        </w:rPr>
        <w:t>ики услуги «</w:t>
      </w:r>
      <w:r w:rsidR="00794254" w:rsidRPr="00D048C5">
        <w:rPr>
          <w:rFonts w:ascii="Arial Narrow" w:hAnsi="Arial Narrow" w:cs="Arial"/>
          <w:b/>
          <w:bCs/>
          <w:sz w:val="14"/>
          <w:szCs w:val="14"/>
          <w:lang w:val="ru-RU"/>
        </w:rPr>
        <w:t>Д</w:t>
      </w:r>
      <w:r w:rsidR="001C4AEE" w:rsidRPr="00D048C5">
        <w:rPr>
          <w:rFonts w:ascii="Arial Narrow" w:hAnsi="Arial Narrow" w:cs="Arial"/>
          <w:b/>
          <w:bCs/>
          <w:sz w:val="14"/>
          <w:szCs w:val="14"/>
          <w:lang w:val="ru-RU"/>
        </w:rPr>
        <w:t>оступ в интернет</w:t>
      </w:r>
      <w:r w:rsidRPr="00D048C5">
        <w:rPr>
          <w:rFonts w:ascii="Arial Narrow" w:hAnsi="Arial Narrow" w:cs="Arial"/>
          <w:b/>
          <w:bCs/>
          <w:sz w:val="14"/>
          <w:szCs w:val="14"/>
          <w:lang w:val="ru-RU"/>
        </w:rPr>
        <w:t>»</w:t>
      </w:r>
    </w:p>
    <w:p w14:paraId="35EC36AA" w14:textId="7EC21D29" w:rsidR="00D05A61" w:rsidRPr="00D048C5" w:rsidRDefault="00D05A61" w:rsidP="00D05A61">
      <w:pPr>
        <w:spacing w:after="0" w:line="240" w:lineRule="auto"/>
        <w:jc w:val="both"/>
        <w:rPr>
          <w:rFonts w:ascii="Arial Narrow" w:hAnsi="Arial Narrow" w:cs="Arial"/>
          <w:color w:val="000000"/>
          <w:spacing w:val="-2"/>
          <w:sz w:val="14"/>
          <w:szCs w:val="14"/>
        </w:rPr>
      </w:pPr>
      <w:r w:rsidRPr="00D048C5">
        <w:rPr>
          <w:rFonts w:ascii="Arial Narrow" w:hAnsi="Arial Narrow" w:cs="Arial"/>
          <w:color w:val="000000"/>
          <w:spacing w:val="-2"/>
          <w:sz w:val="14"/>
          <w:szCs w:val="14"/>
        </w:rPr>
        <w:t xml:space="preserve">Организация доступа к Услугам связи осуществляется по технологии </w:t>
      </w:r>
      <w:r w:rsidR="004309A6" w:rsidRPr="00D048C5">
        <w:rPr>
          <w:rFonts w:ascii="Arial Narrow" w:hAnsi="Arial Narrow" w:cs="Arial"/>
          <w:color w:val="000000"/>
          <w:spacing w:val="-2"/>
          <w:sz w:val="14"/>
          <w:szCs w:val="14"/>
        </w:rPr>
        <w:t>Ethernet</w:t>
      </w:r>
      <w:r w:rsidR="004309A6">
        <w:rPr>
          <w:rFonts w:ascii="Arial Narrow" w:hAnsi="Arial Narrow" w:cs="Arial"/>
          <w:color w:val="000000"/>
          <w:spacing w:val="-2"/>
          <w:sz w:val="14"/>
          <w:szCs w:val="14"/>
        </w:rPr>
        <w:t>/</w:t>
      </w:r>
      <w:r w:rsidR="004309A6">
        <w:rPr>
          <w:rFonts w:ascii="Arial Narrow" w:hAnsi="Arial Narrow" w:cs="Arial"/>
          <w:color w:val="000000"/>
          <w:spacing w:val="-2"/>
          <w:sz w:val="14"/>
          <w:szCs w:val="14"/>
          <w:lang w:val="en-US"/>
        </w:rPr>
        <w:t>GPON</w:t>
      </w:r>
      <w:r w:rsidR="004309A6" w:rsidRPr="00D048C5">
        <w:rPr>
          <w:rFonts w:ascii="Arial Narrow" w:hAnsi="Arial Narrow" w:cs="Arial"/>
          <w:color w:val="000000"/>
          <w:spacing w:val="-2"/>
          <w:sz w:val="14"/>
          <w:szCs w:val="14"/>
        </w:rPr>
        <w:t xml:space="preserve"> </w:t>
      </w:r>
      <w:r w:rsidRPr="00D048C5">
        <w:rPr>
          <w:rFonts w:ascii="Arial Narrow" w:hAnsi="Arial Narrow" w:cs="Arial"/>
          <w:color w:val="000000"/>
          <w:spacing w:val="-2"/>
          <w:sz w:val="14"/>
          <w:szCs w:val="14"/>
        </w:rPr>
        <w:t xml:space="preserve">с использованием протокола PPPoE либо без него. Полоса пропускания абонентской линии зависит от выбранного тарифа и стандарта подключения. Для </w:t>
      </w:r>
      <w:r w:rsidR="004309A6" w:rsidRPr="00D048C5">
        <w:rPr>
          <w:rFonts w:ascii="Arial Narrow" w:hAnsi="Arial Narrow" w:cs="Arial"/>
          <w:color w:val="000000"/>
          <w:spacing w:val="-2"/>
          <w:sz w:val="14"/>
          <w:szCs w:val="14"/>
        </w:rPr>
        <w:t>Gigabit Ethenet</w:t>
      </w:r>
      <w:r w:rsidR="004309A6">
        <w:rPr>
          <w:rFonts w:ascii="Arial Narrow" w:hAnsi="Arial Narrow" w:cs="Arial"/>
          <w:color w:val="000000"/>
          <w:spacing w:val="-2"/>
          <w:sz w:val="14"/>
          <w:szCs w:val="14"/>
        </w:rPr>
        <w:t>/</w:t>
      </w:r>
      <w:r w:rsidR="004309A6">
        <w:rPr>
          <w:rFonts w:ascii="Arial Narrow" w:hAnsi="Arial Narrow" w:cs="Arial"/>
          <w:color w:val="000000"/>
          <w:spacing w:val="-2"/>
          <w:sz w:val="14"/>
          <w:szCs w:val="14"/>
          <w:lang w:val="en-US"/>
        </w:rPr>
        <w:t>GPON</w:t>
      </w:r>
      <w:r w:rsidR="004309A6" w:rsidRPr="00D048C5">
        <w:rPr>
          <w:rFonts w:ascii="Arial Narrow" w:hAnsi="Arial Narrow" w:cs="Arial"/>
          <w:color w:val="000000"/>
          <w:spacing w:val="-2"/>
          <w:sz w:val="14"/>
          <w:szCs w:val="14"/>
        </w:rPr>
        <w:t xml:space="preserve"> </w:t>
      </w:r>
      <w:r w:rsidRPr="00D048C5">
        <w:rPr>
          <w:rFonts w:ascii="Arial Narrow" w:hAnsi="Arial Narrow" w:cs="Arial"/>
          <w:color w:val="000000"/>
          <w:spacing w:val="-2"/>
          <w:sz w:val="14"/>
          <w:szCs w:val="14"/>
        </w:rPr>
        <w:t>составляет не более 1 Гбит/с, для Fast Ethernet - не более 100 Мбит/с.  Временные задержки при прохождении (туда и обратно) PING-пакета между Пользовательским (оконченным) оборудованием Абонента и Сетью Оператора связи в среднем за месяц не должна превышать 80 мс. Достоверность передачи информации – допускаются искажения не более 0,1% от объема переданной информации в течение Расчетного периода. Возможная потеря пакетов между магистральными узлами Сети Оператора связи не должна превышать 1% за Расчетный период.</w:t>
      </w:r>
    </w:p>
    <w:p w14:paraId="41F9DA25" w14:textId="7E1AF8AA" w:rsidR="008C63CD" w:rsidRPr="00D048C5" w:rsidRDefault="00FD05AD" w:rsidP="00D048C5">
      <w:pPr>
        <w:spacing w:after="0" w:line="240" w:lineRule="auto"/>
        <w:jc w:val="both"/>
        <w:rPr>
          <w:rFonts w:ascii="Arial Narrow" w:hAnsi="Arial Narrow" w:cs="Minion Pro"/>
          <w:color w:val="000000"/>
          <w:spacing w:val="-2"/>
          <w:sz w:val="14"/>
          <w:szCs w:val="14"/>
        </w:rPr>
      </w:pPr>
      <w:r w:rsidRPr="00E8289D">
        <w:rPr>
          <w:rFonts w:ascii="Arial Narrow" w:hAnsi="Arial Narrow"/>
          <w:b/>
          <w:sz w:val="14"/>
          <w:szCs w:val="14"/>
        </w:rPr>
        <w:t>Лицензии</w:t>
      </w:r>
      <w:r w:rsidR="00644F37" w:rsidRPr="00E8289D">
        <w:rPr>
          <w:rFonts w:ascii="Arial Narrow" w:hAnsi="Arial Narrow"/>
          <w:b/>
          <w:sz w:val="14"/>
          <w:szCs w:val="14"/>
        </w:rPr>
        <w:t xml:space="preserve"> </w:t>
      </w:r>
      <w:r w:rsidRPr="00E8289D">
        <w:rPr>
          <w:rFonts w:ascii="Arial Narrow" w:hAnsi="Arial Narrow"/>
          <w:b/>
          <w:sz w:val="14"/>
          <w:szCs w:val="14"/>
        </w:rPr>
        <w:t xml:space="preserve"> Оператора связи</w:t>
      </w:r>
      <w:r w:rsidRPr="00D048C5">
        <w:rPr>
          <w:rFonts w:ascii="Arial Narrow" w:hAnsi="Arial Narrow"/>
          <w:b/>
          <w:sz w:val="14"/>
          <w:szCs w:val="14"/>
        </w:rPr>
        <w:t xml:space="preserve"> </w:t>
      </w:r>
      <w:r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 xml:space="preserve">выданы Федеральной службой по надзору в сфере связи, информационных технологий и массовых коммуникаций: 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 xml:space="preserve">лицензия № 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175782</w:t>
      </w:r>
      <w:r w:rsidR="00E844E2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 xml:space="preserve"> 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на телематические услуги связи, выдана “</w:t>
      </w:r>
      <w:r w:rsidR="00E844E2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2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4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 xml:space="preserve">” 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ию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 xml:space="preserve">ля </w:t>
      </w:r>
      <w:r w:rsidR="00E844E2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20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19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г. на срок до “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1</w:t>
      </w:r>
      <w:r w:rsidR="00E844E2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2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 xml:space="preserve">” 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ию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 xml:space="preserve">ля </w:t>
      </w:r>
      <w:r w:rsidR="00E844E2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202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8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 xml:space="preserve">г.; лицензия № </w:t>
      </w:r>
      <w:r w:rsidR="00E8289D" w:rsidRPr="00E8289D">
        <w:rPr>
          <w:rFonts w:ascii="Arial Narrow" w:hAnsi="Arial Narrow" w:cs="Minion Pro"/>
          <w:color w:val="000000"/>
          <w:spacing w:val="-2"/>
          <w:sz w:val="14"/>
          <w:szCs w:val="14"/>
        </w:rPr>
        <w:t>175780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 xml:space="preserve"> на услуги связи по передаче данных, за исключением услуг связи по передаче данных для целей передачи голосовой информации, выдана “</w:t>
      </w:r>
      <w:r w:rsidR="00E844E2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2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4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 xml:space="preserve">” 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ию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ля 20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19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г. на срок до “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1</w:t>
      </w:r>
      <w:r w:rsidR="00E844E2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2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 xml:space="preserve">” 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ию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 xml:space="preserve">ля </w:t>
      </w:r>
      <w:r w:rsidR="00E844E2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202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8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 xml:space="preserve">г.; лицензия № 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175786</w:t>
      </w:r>
      <w:r w:rsidR="00E844E2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 xml:space="preserve"> 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на услуги связи по передаче данных для целей передачи голосовой информации, выдана “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1</w:t>
      </w:r>
      <w:r w:rsidR="00E844E2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2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 xml:space="preserve">” 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ию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ля 20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19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г. на срок до “</w:t>
      </w:r>
      <w:r w:rsidR="00E844E2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2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4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 xml:space="preserve">” 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ию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ля 202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8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 xml:space="preserve">г.; лицензия № 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175783</w:t>
      </w:r>
      <w:r w:rsidR="00E844E2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 xml:space="preserve"> 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на оказание услуг связи для целей кабельного вещания, выдана “</w:t>
      </w:r>
      <w:r w:rsidR="00E844E2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2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4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 xml:space="preserve">” 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ию</w:t>
      </w:r>
      <w:r w:rsidR="00E844E2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ля 20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19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г. на срок до “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1</w:t>
      </w:r>
      <w:r w:rsidR="00E844E2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2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 xml:space="preserve">” 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ию</w:t>
      </w:r>
      <w:r w:rsidR="00E844E2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ля 202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8г.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 xml:space="preserve">; лицензия № 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175784</w:t>
      </w:r>
      <w:r w:rsidR="00E844E2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 xml:space="preserve"> 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на предоставление услуг местной телефонной связи, за исключением услуг местной телефонной связи с использованием таксофонов и средств коллективного доступа, выдана “</w:t>
      </w:r>
      <w:r w:rsidR="00E844E2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2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4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 xml:space="preserve">” 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июл</w:t>
      </w:r>
      <w:r w:rsidR="00E844E2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 xml:space="preserve">я 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20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19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г. на срок до “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1</w:t>
      </w:r>
      <w:r w:rsidR="00E844E2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2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 xml:space="preserve">” апреля </w:t>
      </w:r>
      <w:r w:rsidR="00E844E2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>202</w:t>
      </w:r>
      <w:r w:rsidR="00E844E2">
        <w:rPr>
          <w:rFonts w:ascii="Arial Narrow" w:hAnsi="Arial Narrow" w:cs="Minion Pro"/>
          <w:color w:val="000000"/>
          <w:spacing w:val="-2"/>
          <w:sz w:val="14"/>
          <w:szCs w:val="14"/>
        </w:rPr>
        <w:t>8</w:t>
      </w:r>
      <w:r w:rsidR="00C96BA0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 xml:space="preserve">г.; лицензия № 187015 на оказание услуг связи для целей проводного радиовещания, выдана “22” апреля 2021г. года на срок до “22” апреля 2026г. </w:t>
      </w:r>
      <w:r w:rsidR="00D048C5" w:rsidRPr="00D048C5">
        <w:rPr>
          <w:rFonts w:ascii="Arial Narrow" w:hAnsi="Arial Narrow" w:cs="Minion Pro"/>
          <w:color w:val="000000"/>
          <w:spacing w:val="-2"/>
          <w:sz w:val="14"/>
          <w:szCs w:val="14"/>
        </w:rPr>
        <w:t xml:space="preserve"> </w:t>
      </w:r>
    </w:p>
    <w:p w14:paraId="293294BC" w14:textId="77777777" w:rsidR="00D048C5" w:rsidRPr="00D048C5" w:rsidRDefault="00D048C5" w:rsidP="00D048C5">
      <w:pPr>
        <w:spacing w:after="0" w:line="240" w:lineRule="auto"/>
        <w:jc w:val="both"/>
        <w:rPr>
          <w:spacing w:val="-2"/>
          <w:sz w:val="14"/>
          <w:szCs w:val="14"/>
        </w:rPr>
        <w:sectPr w:rsidR="00D048C5" w:rsidRPr="00D048C5" w:rsidSect="00AA561F">
          <w:headerReference w:type="default" r:id="rId7"/>
          <w:pgSz w:w="11906" w:h="16838"/>
          <w:pgMar w:top="142" w:right="282" w:bottom="142" w:left="284" w:header="0" w:footer="0" w:gutter="0"/>
          <w:cols w:num="2" w:space="142"/>
          <w:docGrid w:linePitch="360"/>
        </w:sectPr>
      </w:pPr>
    </w:p>
    <w:p w14:paraId="1480BB3A" w14:textId="77777777" w:rsidR="008C63CD" w:rsidRPr="00D048C5" w:rsidRDefault="008C63CD" w:rsidP="008C63CD">
      <w:pPr>
        <w:spacing w:after="0" w:line="240" w:lineRule="auto"/>
        <w:rPr>
          <w:rFonts w:ascii="Arial Narrow" w:hAnsi="Arial Narrow" w:cs="Arial"/>
          <w:b/>
          <w:bCs/>
          <w:color w:val="000000"/>
          <w:sz w:val="14"/>
          <w:szCs w:val="14"/>
        </w:rPr>
      </w:pPr>
      <w:r w:rsidRPr="00D048C5">
        <w:rPr>
          <w:rFonts w:ascii="Arial Narrow" w:hAnsi="Arial Narrow" w:cs="Arial"/>
          <w:b/>
          <w:bCs/>
          <w:color w:val="000000"/>
          <w:sz w:val="14"/>
          <w:szCs w:val="14"/>
        </w:rPr>
        <w:t xml:space="preserve">Заказ на предоставление услуг связи </w:t>
      </w:r>
    </w:p>
    <w:tbl>
      <w:tblPr>
        <w:tblW w:w="14033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2972"/>
        <w:gridCol w:w="1806"/>
        <w:gridCol w:w="2455"/>
        <w:gridCol w:w="992"/>
        <w:gridCol w:w="1134"/>
        <w:gridCol w:w="992"/>
        <w:gridCol w:w="1134"/>
        <w:gridCol w:w="567"/>
      </w:tblGrid>
      <w:tr w:rsidR="00E8289D" w:rsidRPr="00283CE0" w14:paraId="6C54C906" w14:textId="2CAAA7F1" w:rsidTr="00E8289D">
        <w:trPr>
          <w:gridAfter w:val="3"/>
          <w:wAfter w:w="2693" w:type="dxa"/>
          <w:trHeight w:val="20"/>
        </w:trPr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9B6C20" w14:textId="24352738" w:rsidR="005845B9" w:rsidRPr="00283CE0" w:rsidRDefault="005845B9" w:rsidP="005845B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  <w:r w:rsidRPr="00283CE0">
              <w:rPr>
                <w:rFonts w:ascii="Arial Narrow" w:hAnsi="Arial Narrow" w:cs="Minion Pro"/>
                <w:sz w:val="13"/>
                <w:szCs w:val="13"/>
              </w:rPr>
              <w:t xml:space="preserve">Услуги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8FC91D" w14:textId="77777777" w:rsidR="005845B9" w:rsidRPr="00283CE0" w:rsidRDefault="005845B9" w:rsidP="0026728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  <w:r w:rsidRPr="00283CE0">
              <w:rPr>
                <w:rFonts w:ascii="Arial Narrow" w:hAnsi="Arial Narrow" w:cs="Minion Pro"/>
                <w:sz w:val="13"/>
                <w:szCs w:val="13"/>
              </w:rPr>
              <w:t>Наименование услуги</w:t>
            </w:r>
          </w:p>
        </w:tc>
        <w:tc>
          <w:tcPr>
            <w:tcW w:w="4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32DF0" w14:textId="77777777" w:rsidR="005845B9" w:rsidRPr="00283CE0" w:rsidRDefault="005845B9" w:rsidP="0026728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  <w:r w:rsidRPr="00283CE0">
              <w:rPr>
                <w:rFonts w:ascii="Arial Narrow" w:hAnsi="Arial Narrow" w:cs="Minion Pro"/>
                <w:sz w:val="13"/>
                <w:szCs w:val="13"/>
              </w:rPr>
              <w:t>Наименование тарифа предоставления доступа (нужное отметить)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A5FFD8" w14:textId="77777777" w:rsidR="005845B9" w:rsidRPr="00283CE0" w:rsidRDefault="005845B9" w:rsidP="0026728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  <w:r w:rsidRPr="00283CE0">
              <w:rPr>
                <w:rFonts w:ascii="Arial Narrow" w:hAnsi="Arial Narrow" w:cs="Minion Pro"/>
                <w:sz w:val="13"/>
                <w:szCs w:val="13"/>
              </w:rPr>
              <w:t>Цена (руб.)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9F995E1" w14:textId="1C67B5EF" w:rsidR="005845B9" w:rsidRPr="00283CE0" w:rsidRDefault="002D6100" w:rsidP="0085627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  <w:r>
              <w:rPr>
                <w:rFonts w:ascii="Arial Narrow" w:hAnsi="Arial Narrow" w:cs="Minion Pro"/>
                <w:sz w:val="13"/>
                <w:szCs w:val="13"/>
              </w:rPr>
              <w:t>Итого ц</w:t>
            </w:r>
            <w:r w:rsidR="005845B9">
              <w:rPr>
                <w:rFonts w:ascii="Arial Narrow" w:hAnsi="Arial Narrow" w:cs="Minion Pro"/>
                <w:sz w:val="13"/>
                <w:szCs w:val="13"/>
              </w:rPr>
              <w:t xml:space="preserve">ена </w:t>
            </w:r>
            <w:r>
              <w:rPr>
                <w:rFonts w:ascii="Arial Narrow" w:hAnsi="Arial Narrow" w:cs="Minion Pro"/>
                <w:sz w:val="13"/>
                <w:szCs w:val="13"/>
              </w:rPr>
              <w:t xml:space="preserve">(в т.ч. </w:t>
            </w:r>
            <w:r w:rsidR="005845B9">
              <w:rPr>
                <w:rFonts w:ascii="Arial Narrow" w:hAnsi="Arial Narrow" w:cs="Minion Pro"/>
                <w:sz w:val="13"/>
                <w:szCs w:val="13"/>
              </w:rPr>
              <w:t>с учетом акции</w:t>
            </w:r>
            <w:r>
              <w:rPr>
                <w:rFonts w:ascii="Arial Narrow" w:hAnsi="Arial Narrow" w:cs="Minion Pro"/>
                <w:sz w:val="13"/>
                <w:szCs w:val="13"/>
              </w:rPr>
              <w:t>)</w:t>
            </w:r>
            <w:r w:rsidR="005845B9">
              <w:rPr>
                <w:rFonts w:ascii="Arial Narrow" w:hAnsi="Arial Narrow" w:cs="Minion Pro"/>
                <w:sz w:val="13"/>
                <w:szCs w:val="13"/>
              </w:rPr>
              <w:t xml:space="preserve"> (руб.)</w:t>
            </w:r>
          </w:p>
        </w:tc>
      </w:tr>
      <w:tr w:rsidR="002D6100" w:rsidRPr="00283CE0" w14:paraId="5B4E3156" w14:textId="66F79D98" w:rsidTr="00856276">
        <w:trPr>
          <w:gridAfter w:val="3"/>
          <w:wAfter w:w="2693" w:type="dxa"/>
          <w:trHeight w:val="274"/>
        </w:trPr>
        <w:tc>
          <w:tcPr>
            <w:tcW w:w="19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0D6EE" w14:textId="262E5D7F" w:rsidR="005845B9" w:rsidRPr="00283CE0" w:rsidRDefault="005845B9" w:rsidP="00B6406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b/>
                <w:sz w:val="13"/>
                <w:szCs w:val="13"/>
              </w:rPr>
            </w:pPr>
            <w:r w:rsidRPr="00283CE0">
              <w:rPr>
                <w:rFonts w:ascii="Arial Narrow" w:hAnsi="Arial Narrow" w:cs="Minion Pro"/>
                <w:b/>
                <w:sz w:val="13"/>
                <w:szCs w:val="13"/>
              </w:rPr>
              <w:t>□ Услуга «</w:t>
            </w:r>
            <w:r w:rsidRPr="005845B9">
              <w:rPr>
                <w:rFonts w:ascii="Arial Narrow" w:hAnsi="Arial Narrow" w:cs="Minion Pro"/>
                <w:b/>
                <w:sz w:val="13"/>
                <w:szCs w:val="13"/>
              </w:rPr>
              <w:t>Предоставление доступа к услу</w:t>
            </w:r>
            <w:r>
              <w:rPr>
                <w:rFonts w:ascii="Arial Narrow" w:hAnsi="Arial Narrow" w:cs="Minion Pro"/>
                <w:b/>
                <w:sz w:val="13"/>
                <w:szCs w:val="13"/>
              </w:rPr>
              <w:t xml:space="preserve">ге </w:t>
            </w:r>
            <w:r w:rsidRPr="00283CE0">
              <w:rPr>
                <w:rFonts w:ascii="Arial Narrow" w:hAnsi="Arial Narrow" w:cs="Minion Pro"/>
                <w:b/>
                <w:sz w:val="13"/>
                <w:szCs w:val="13"/>
              </w:rPr>
              <w:t xml:space="preserve">Доступ в Интернет» </w:t>
            </w:r>
          </w:p>
          <w:p w14:paraId="10918A6A" w14:textId="77777777" w:rsidR="005845B9" w:rsidRPr="00283CE0" w:rsidRDefault="005845B9" w:rsidP="0007043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</w:p>
          <w:p w14:paraId="3A77B0F1" w14:textId="77777777" w:rsidR="005845B9" w:rsidRPr="00283CE0" w:rsidRDefault="005845B9" w:rsidP="00332F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CBDC61" w14:textId="77777777" w:rsidR="005845B9" w:rsidRPr="00283CE0" w:rsidRDefault="005845B9" w:rsidP="0026728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  <w:r w:rsidRPr="00283CE0">
              <w:rPr>
                <w:rFonts w:ascii="Arial Narrow" w:hAnsi="Arial Narrow" w:cs="Minion Pro"/>
                <w:sz w:val="13"/>
                <w:szCs w:val="13"/>
              </w:rPr>
              <w:t>Тип подключения</w:t>
            </w:r>
          </w:p>
        </w:tc>
        <w:tc>
          <w:tcPr>
            <w:tcW w:w="4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D22C03" w14:textId="77777777" w:rsidR="005845B9" w:rsidRPr="00283CE0" w:rsidRDefault="005845B9" w:rsidP="0026728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  <w:r w:rsidRPr="00283CE0">
              <w:rPr>
                <w:rFonts w:ascii="Arial Narrow" w:hAnsi="Arial Narrow" w:cs="PragmaticaCondCTT"/>
                <w:sz w:val="13"/>
                <w:szCs w:val="13"/>
              </w:rPr>
              <w:t xml:space="preserve">□ </w:t>
            </w:r>
            <w:r w:rsidRPr="00283CE0">
              <w:rPr>
                <w:rFonts w:ascii="Arial Narrow" w:hAnsi="Arial Narrow" w:cs="Minion Pro"/>
                <w:sz w:val="13"/>
                <w:szCs w:val="13"/>
              </w:rPr>
              <w:t xml:space="preserve">Оптима </w:t>
            </w:r>
            <w:r w:rsidRPr="00283CE0">
              <w:rPr>
                <w:rFonts w:ascii="Arial Narrow" w:hAnsi="Arial Narrow" w:cs="PragmaticaCondCTT"/>
                <w:sz w:val="13"/>
                <w:szCs w:val="13"/>
              </w:rPr>
              <w:t xml:space="preserve">□ </w:t>
            </w:r>
            <w:proofErr w:type="gramStart"/>
            <w:r w:rsidRPr="00283CE0">
              <w:rPr>
                <w:rFonts w:ascii="Arial Narrow" w:hAnsi="Arial Narrow" w:cs="PragmaticaCondCTT"/>
                <w:sz w:val="13"/>
                <w:szCs w:val="13"/>
              </w:rPr>
              <w:t>Стандарт  □</w:t>
            </w:r>
            <w:proofErr w:type="gramEnd"/>
            <w:r w:rsidRPr="00283CE0">
              <w:rPr>
                <w:rFonts w:ascii="Arial Narrow" w:hAnsi="Arial Narrow" w:cs="PragmaticaCondCTT"/>
                <w:sz w:val="13"/>
                <w:szCs w:val="13"/>
              </w:rPr>
              <w:t xml:space="preserve"> Люкс  □  Переход на </w:t>
            </w:r>
            <w:r w:rsidRPr="00283CE0">
              <w:rPr>
                <w:rFonts w:ascii="Arial Narrow" w:hAnsi="Arial Narrow" w:cs="PragmaticaCondCTT"/>
                <w:sz w:val="13"/>
                <w:szCs w:val="13"/>
                <w:lang w:val="en-GB"/>
              </w:rPr>
              <w:t>Wi</w:t>
            </w:r>
            <w:r w:rsidRPr="00283CE0">
              <w:rPr>
                <w:rFonts w:ascii="Arial Narrow" w:hAnsi="Arial Narrow" w:cs="PragmaticaCondCTT"/>
                <w:sz w:val="13"/>
                <w:szCs w:val="13"/>
              </w:rPr>
              <w:t>-</w:t>
            </w:r>
            <w:r w:rsidRPr="00283CE0">
              <w:rPr>
                <w:rFonts w:ascii="Arial Narrow" w:hAnsi="Arial Narrow" w:cs="PragmaticaCondCTT"/>
                <w:sz w:val="13"/>
                <w:szCs w:val="13"/>
                <w:lang w:val="en-GB"/>
              </w:rPr>
              <w:t>Fi</w:t>
            </w:r>
            <w:r w:rsidRPr="00283CE0">
              <w:rPr>
                <w:rFonts w:ascii="Arial Narrow" w:hAnsi="Arial Narrow" w:cs="Minion Pro"/>
                <w:sz w:val="13"/>
                <w:szCs w:val="13"/>
              </w:rPr>
              <w:t xml:space="preserve"> </w:t>
            </w:r>
          </w:p>
          <w:p w14:paraId="40EF4076" w14:textId="77777777" w:rsidR="005845B9" w:rsidRPr="00283CE0" w:rsidRDefault="005845B9" w:rsidP="0033293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  <w:r w:rsidRPr="00283CE0">
              <w:rPr>
                <w:rFonts w:ascii="Arial Narrow" w:hAnsi="Arial Narrow"/>
                <w:sz w:val="13"/>
                <w:szCs w:val="13"/>
              </w:rPr>
              <w:t>□</w:t>
            </w:r>
            <w:r w:rsidRPr="00283CE0">
              <w:rPr>
                <w:rFonts w:ascii="Arial Narrow" w:hAnsi="Arial Narrow" w:cs="PragmaticaCondCTT"/>
                <w:sz w:val="13"/>
                <w:szCs w:val="13"/>
              </w:rPr>
              <w:t xml:space="preserve"> Доступ предоставлен ранее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09C818" w14:textId="13E6D982" w:rsidR="005845B9" w:rsidRPr="00283CE0" w:rsidRDefault="005845B9" w:rsidP="00970C4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eastAsia="Calibri" w:hAnsi="Arial Narrow" w:cs="PragmaticaCondCTT"/>
                <w:sz w:val="13"/>
                <w:szCs w:val="13"/>
                <w:lang w:val="en-US"/>
              </w:rPr>
            </w:pPr>
            <w:r w:rsidRPr="00283CE0">
              <w:rPr>
                <w:rFonts w:ascii="Arial Narrow" w:hAnsi="Arial Narrow" w:cs="PragmaticaCondCTT"/>
                <w:sz w:val="13"/>
                <w:szCs w:val="13"/>
                <w:lang w:val="en-GB"/>
              </w:rPr>
              <w:t>□ 900 □ 1300</w:t>
            </w:r>
            <w:r>
              <w:rPr>
                <w:rFonts w:ascii="Arial Narrow" w:hAnsi="Arial Narrow" w:cs="PragmaticaCondCTT"/>
                <w:sz w:val="13"/>
                <w:szCs w:val="13"/>
              </w:rPr>
              <w:t xml:space="preserve">        </w:t>
            </w:r>
            <w:r w:rsidRPr="00283CE0">
              <w:rPr>
                <w:rFonts w:ascii="Arial Narrow" w:hAnsi="Arial Narrow" w:cs="PragmaticaCondCTT"/>
                <w:sz w:val="13"/>
                <w:szCs w:val="13"/>
                <w:lang w:val="en-GB"/>
              </w:rPr>
              <w:t xml:space="preserve"> □ </w:t>
            </w:r>
            <w:r w:rsidRPr="00283CE0">
              <w:rPr>
                <w:rFonts w:ascii="Arial Narrow" w:hAnsi="Arial Narrow" w:cs="PragmaticaCondCTT"/>
                <w:sz w:val="13"/>
                <w:szCs w:val="13"/>
              </w:rPr>
              <w:t>20</w:t>
            </w:r>
            <w:r w:rsidRPr="00283CE0">
              <w:rPr>
                <w:rFonts w:ascii="Arial Narrow" w:hAnsi="Arial Narrow" w:cs="PragmaticaCondCTT"/>
                <w:sz w:val="13"/>
                <w:szCs w:val="13"/>
                <w:lang w:val="en-GB"/>
              </w:rPr>
              <w:t>00</w:t>
            </w:r>
            <w:r w:rsidRPr="00283CE0">
              <w:rPr>
                <w:rFonts w:ascii="Arial Narrow" w:hAnsi="Arial Narrow" w:cs="PragmaticaCondCTT"/>
                <w:sz w:val="13"/>
                <w:szCs w:val="13"/>
              </w:rPr>
              <w:t xml:space="preserve"> </w:t>
            </w:r>
            <w:r w:rsidRPr="00283CE0">
              <w:rPr>
                <w:rFonts w:ascii="Arial Narrow" w:hAnsi="Arial Narrow" w:cs="PragmaticaCondCTT"/>
                <w:sz w:val="13"/>
                <w:szCs w:val="13"/>
                <w:lang w:val="en-GB"/>
              </w:rPr>
              <w:t xml:space="preserve">□ </w:t>
            </w:r>
            <w:r w:rsidRPr="00283CE0">
              <w:rPr>
                <w:rFonts w:ascii="Arial Narrow" w:hAnsi="Arial Narrow" w:cs="PragmaticaCondCTT"/>
                <w:sz w:val="13"/>
                <w:szCs w:val="13"/>
              </w:rPr>
              <w:t>5</w:t>
            </w:r>
            <w:r w:rsidRPr="00283CE0">
              <w:rPr>
                <w:rFonts w:ascii="Arial Narrow" w:hAnsi="Arial Narrow" w:cs="PragmaticaCondCTT"/>
                <w:sz w:val="13"/>
                <w:szCs w:val="13"/>
                <w:lang w:val="en-GB"/>
              </w:rPr>
              <w:t>00</w:t>
            </w:r>
            <w:r w:rsidRPr="00283CE0">
              <w:rPr>
                <w:rFonts w:ascii="Arial Narrow" w:hAnsi="Arial Narrow" w:cs="PragmaticaCondCTT"/>
                <w:sz w:val="13"/>
                <w:szCs w:val="13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CDA6" w14:textId="77777777" w:rsidR="005845B9" w:rsidRPr="00283CE0" w:rsidRDefault="005845B9" w:rsidP="000C076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PragmaticaCondCTT"/>
                <w:sz w:val="13"/>
                <w:szCs w:val="13"/>
                <w:lang w:val="en-GB"/>
              </w:rPr>
            </w:pPr>
          </w:p>
        </w:tc>
      </w:tr>
      <w:tr w:rsidR="00E8289D" w:rsidRPr="00283CE0" w14:paraId="42AD9480" w14:textId="108F35B2" w:rsidTr="00E8289D">
        <w:trPr>
          <w:gridAfter w:val="3"/>
          <w:wAfter w:w="2693" w:type="dxa"/>
          <w:trHeight w:val="20"/>
        </w:trPr>
        <w:tc>
          <w:tcPr>
            <w:tcW w:w="19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8A4E" w14:textId="77777777" w:rsidR="005845B9" w:rsidRPr="00283CE0" w:rsidRDefault="005845B9" w:rsidP="0026728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1B8EA" w14:textId="77777777" w:rsidR="005845B9" w:rsidRPr="00283CE0" w:rsidRDefault="005845B9" w:rsidP="0026728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  <w:r w:rsidRPr="00283CE0">
              <w:rPr>
                <w:rFonts w:ascii="Arial Narrow" w:hAnsi="Arial Narrow" w:cs="Minion Pro"/>
                <w:sz w:val="13"/>
                <w:szCs w:val="13"/>
              </w:rPr>
              <w:t>Оборудование, передаваемое Абоненту:</w:t>
            </w:r>
          </w:p>
        </w:tc>
        <w:tc>
          <w:tcPr>
            <w:tcW w:w="4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EFB609" w14:textId="77777777" w:rsidR="005845B9" w:rsidRDefault="005845B9" w:rsidP="00946E7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z w:val="13"/>
                <w:szCs w:val="13"/>
                <w:lang w:val="en-US"/>
              </w:rPr>
            </w:pPr>
            <w:r w:rsidRPr="00283CE0">
              <w:rPr>
                <w:rFonts w:ascii="Arial Narrow" w:hAnsi="Arial Narrow"/>
                <w:sz w:val="13"/>
                <w:szCs w:val="13"/>
                <w:lang w:val="en-US"/>
              </w:rPr>
              <w:t xml:space="preserve">□  </w:t>
            </w:r>
            <w:r w:rsidRPr="00283CE0">
              <w:rPr>
                <w:rFonts w:ascii="Arial Narrow" w:hAnsi="Arial Narrow" w:cs="Minion Pro"/>
                <w:sz w:val="13"/>
                <w:szCs w:val="13"/>
                <w:lang w:val="en-US"/>
              </w:rPr>
              <w:t xml:space="preserve">Wi-Fi TP-Link Archer </w:t>
            </w:r>
            <w:r w:rsidRPr="00283CE0">
              <w:rPr>
                <w:rFonts w:ascii="Arial Narrow" w:hAnsi="Arial Narrow"/>
                <w:sz w:val="13"/>
                <w:szCs w:val="13"/>
                <w:lang w:val="en-US"/>
              </w:rPr>
              <w:t xml:space="preserve"> </w:t>
            </w:r>
            <w:r w:rsidRPr="00283CE0">
              <w:rPr>
                <w:rFonts w:ascii="Arial Narrow" w:hAnsi="Arial Narrow" w:cs="Minion Pro"/>
                <w:sz w:val="13"/>
                <w:szCs w:val="13"/>
                <w:lang w:val="en-US"/>
              </w:rPr>
              <w:t xml:space="preserve">EC220 </w:t>
            </w:r>
            <w:r>
              <w:rPr>
                <w:rFonts w:ascii="Arial Narrow" w:hAnsi="Arial Narrow" w:cs="Minion Pro"/>
                <w:sz w:val="13"/>
                <w:szCs w:val="13"/>
                <w:lang w:val="en-US"/>
              </w:rPr>
              <w:t xml:space="preserve"> </w:t>
            </w:r>
            <w:r w:rsidRPr="00283CE0">
              <w:rPr>
                <w:rFonts w:ascii="Arial Narrow" w:hAnsi="Arial Narrow"/>
                <w:sz w:val="13"/>
                <w:szCs w:val="13"/>
                <w:lang w:val="en-US"/>
              </w:rPr>
              <w:t xml:space="preserve">□  </w:t>
            </w:r>
            <w:r w:rsidRPr="001060D1">
              <w:rPr>
                <w:rFonts w:ascii="Arial Narrow" w:hAnsi="Arial Narrow" w:cs="Minion Pro"/>
                <w:sz w:val="13"/>
                <w:szCs w:val="13"/>
                <w:lang w:val="en-US"/>
              </w:rPr>
              <w:t>D-Link DIR 842</w:t>
            </w:r>
          </w:p>
          <w:p w14:paraId="7827469E" w14:textId="77777777" w:rsidR="005845B9" w:rsidRPr="00283CE0" w:rsidRDefault="005845B9" w:rsidP="009A35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z w:val="13"/>
                <w:szCs w:val="13"/>
                <w:lang w:val="en-US"/>
              </w:rPr>
            </w:pPr>
            <w:r w:rsidRPr="00283CE0">
              <w:rPr>
                <w:rFonts w:ascii="Arial Narrow" w:hAnsi="Arial Narrow"/>
                <w:sz w:val="13"/>
                <w:szCs w:val="13"/>
                <w:lang w:val="en-US"/>
              </w:rPr>
              <w:t xml:space="preserve">□ </w:t>
            </w:r>
            <w:r w:rsidRPr="001060D1">
              <w:rPr>
                <w:rFonts w:ascii="Arial Narrow" w:hAnsi="Arial Narrow" w:cs="Minion Pro"/>
                <w:bCs/>
                <w:kern w:val="16"/>
                <w:sz w:val="13"/>
                <w:szCs w:val="13"/>
                <w:lang w:val="en-US"/>
              </w:rPr>
              <w:t>D-Link Dir X1530</w:t>
            </w:r>
            <w:r w:rsidRPr="009A3508">
              <w:rPr>
                <w:rFonts w:ascii="Arial Narrow" w:hAnsi="Arial Narrow" w:cs="Minion Pro"/>
                <w:bCs/>
                <w:kern w:val="16"/>
                <w:sz w:val="13"/>
                <w:szCs w:val="13"/>
                <w:lang w:val="en-US"/>
              </w:rPr>
              <w:t xml:space="preserve"> </w:t>
            </w:r>
            <w:r w:rsidRPr="00283CE0">
              <w:rPr>
                <w:rFonts w:ascii="Arial Narrow" w:hAnsi="Arial Narrow"/>
                <w:sz w:val="13"/>
                <w:szCs w:val="13"/>
                <w:lang w:val="en-US"/>
              </w:rPr>
              <w:t xml:space="preserve">□ </w:t>
            </w:r>
            <w:r w:rsidRPr="00283CE0">
              <w:rPr>
                <w:rFonts w:ascii="Arial Narrow" w:hAnsi="Arial Narrow" w:cs="Minion Pro"/>
                <w:bCs/>
                <w:kern w:val="16"/>
                <w:sz w:val="13"/>
                <w:szCs w:val="13"/>
                <w:lang w:val="en-US"/>
              </w:rPr>
              <w:t>D-Link DIR-2150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6FF50" w14:textId="40D3BEEA" w:rsidR="005845B9" w:rsidRPr="00283CE0" w:rsidRDefault="005845B9" w:rsidP="002D610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PragmaticaCondCTT"/>
                <w:sz w:val="13"/>
                <w:szCs w:val="13"/>
                <w:lang w:val="en-US"/>
              </w:rPr>
            </w:pPr>
            <w:r w:rsidRPr="00A043DA">
              <w:rPr>
                <w:rFonts w:ascii="Arial Narrow" w:hAnsi="Arial Narrow"/>
                <w:sz w:val="13"/>
                <w:szCs w:val="13"/>
                <w:lang w:val="en-US"/>
              </w:rPr>
              <w:t xml:space="preserve"> </w:t>
            </w:r>
            <w:r w:rsidR="002D6100">
              <w:rPr>
                <w:rFonts w:ascii="Arial Narrow" w:hAnsi="Arial Narrow"/>
                <w:sz w:val="13"/>
                <w:szCs w:val="13"/>
              </w:rPr>
              <w:t>по ценам Оператора связи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9FB7" w14:textId="77777777" w:rsidR="005845B9" w:rsidRPr="00A043DA" w:rsidRDefault="005845B9" w:rsidP="00970C4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/>
                <w:sz w:val="13"/>
                <w:szCs w:val="13"/>
                <w:lang w:val="en-US"/>
              </w:rPr>
            </w:pPr>
          </w:p>
        </w:tc>
      </w:tr>
      <w:tr w:rsidR="00E8289D" w:rsidRPr="00283CE0" w14:paraId="728DEA62" w14:textId="15FB1636" w:rsidTr="00E8289D">
        <w:trPr>
          <w:gridAfter w:val="3"/>
          <w:wAfter w:w="2693" w:type="dxa"/>
          <w:trHeight w:val="20"/>
        </w:trPr>
        <w:tc>
          <w:tcPr>
            <w:tcW w:w="19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D6D5" w14:textId="77777777" w:rsidR="005845B9" w:rsidRPr="00283CE0" w:rsidRDefault="005845B9" w:rsidP="0026728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0C652C" w14:textId="77777777" w:rsidR="005845B9" w:rsidRPr="00283CE0" w:rsidRDefault="005845B9" w:rsidP="0026728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  <w:r w:rsidRPr="00283CE0">
              <w:rPr>
                <w:rFonts w:ascii="Arial Narrow" w:hAnsi="Arial Narrow" w:cs="Minion Pro"/>
                <w:sz w:val="13"/>
                <w:szCs w:val="13"/>
              </w:rPr>
              <w:t>Тип передачи оборудования Абоненту</w:t>
            </w:r>
          </w:p>
        </w:tc>
        <w:tc>
          <w:tcPr>
            <w:tcW w:w="4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220E0" w14:textId="77777777" w:rsidR="005845B9" w:rsidRPr="0038760D" w:rsidRDefault="005845B9" w:rsidP="0038760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/>
                <w:sz w:val="13"/>
                <w:szCs w:val="13"/>
              </w:rPr>
            </w:pPr>
            <w:r w:rsidRPr="00283CE0">
              <w:rPr>
                <w:rFonts w:ascii="Arial Narrow" w:hAnsi="Arial Narrow"/>
                <w:sz w:val="13"/>
                <w:szCs w:val="13"/>
              </w:rPr>
              <w:t>□ в собственность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Pr="00283CE0">
              <w:rPr>
                <w:rFonts w:ascii="Arial Narrow" w:hAnsi="Arial Narrow"/>
                <w:sz w:val="13"/>
                <w:szCs w:val="13"/>
              </w:rPr>
              <w:t xml:space="preserve">□ в </w:t>
            </w:r>
            <w:r>
              <w:rPr>
                <w:rFonts w:ascii="Arial Narrow" w:hAnsi="Arial Narrow"/>
                <w:sz w:val="13"/>
                <w:szCs w:val="13"/>
              </w:rPr>
              <w:t xml:space="preserve">рассрочку 12 </w:t>
            </w:r>
            <w:r w:rsidRPr="00283CE0">
              <w:rPr>
                <w:rFonts w:ascii="Arial Narrow" w:hAnsi="Arial Narrow"/>
                <w:sz w:val="13"/>
                <w:szCs w:val="13"/>
              </w:rPr>
              <w:t xml:space="preserve">□ в </w:t>
            </w:r>
            <w:r>
              <w:rPr>
                <w:rFonts w:ascii="Arial Narrow" w:hAnsi="Arial Narrow"/>
                <w:sz w:val="13"/>
                <w:szCs w:val="13"/>
              </w:rPr>
              <w:t xml:space="preserve">рассрочку 24 </w:t>
            </w:r>
            <w:r w:rsidRPr="00283CE0">
              <w:rPr>
                <w:rFonts w:ascii="Arial Narrow" w:hAnsi="Arial Narrow"/>
                <w:sz w:val="13"/>
                <w:szCs w:val="13"/>
              </w:rPr>
              <w:t xml:space="preserve">□ в </w:t>
            </w:r>
            <w:r>
              <w:rPr>
                <w:rFonts w:ascii="Arial Narrow" w:hAnsi="Arial Narrow"/>
                <w:sz w:val="13"/>
                <w:szCs w:val="13"/>
              </w:rPr>
              <w:t>аренду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40DAF" w14:textId="77777777" w:rsidR="005845B9" w:rsidRPr="00283CE0" w:rsidRDefault="005845B9" w:rsidP="0026728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PragmaticaCondCTT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CA37" w14:textId="77777777" w:rsidR="005845B9" w:rsidRPr="00283CE0" w:rsidRDefault="005845B9" w:rsidP="0026728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PragmaticaCondCTT"/>
                <w:sz w:val="13"/>
                <w:szCs w:val="13"/>
              </w:rPr>
            </w:pPr>
          </w:p>
        </w:tc>
      </w:tr>
      <w:tr w:rsidR="00E8289D" w:rsidRPr="00283CE0" w14:paraId="3C9FDC67" w14:textId="134D8D74" w:rsidTr="00E8289D">
        <w:trPr>
          <w:gridAfter w:val="3"/>
          <w:wAfter w:w="2693" w:type="dxa"/>
          <w:trHeight w:val="20"/>
        </w:trPr>
        <w:tc>
          <w:tcPr>
            <w:tcW w:w="19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9659C86" w14:textId="13AF4851" w:rsidR="005845B9" w:rsidRPr="00283CE0" w:rsidRDefault="005845B9" w:rsidP="00283CE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/>
                <w:b/>
                <w:sz w:val="13"/>
                <w:szCs w:val="13"/>
              </w:rPr>
            </w:pPr>
            <w:r w:rsidRPr="00283CE0">
              <w:rPr>
                <w:rFonts w:ascii="Arial Narrow" w:hAnsi="Arial Narrow"/>
                <w:b/>
                <w:sz w:val="13"/>
                <w:szCs w:val="13"/>
              </w:rPr>
              <w:t xml:space="preserve">□ Услуга </w:t>
            </w:r>
            <w:r w:rsidRPr="005845B9">
              <w:rPr>
                <w:rFonts w:ascii="Arial Narrow" w:hAnsi="Arial Narrow"/>
                <w:b/>
                <w:sz w:val="13"/>
                <w:szCs w:val="13"/>
              </w:rPr>
              <w:t>Предоставление доступа к услуг</w:t>
            </w:r>
            <w:r>
              <w:rPr>
                <w:rFonts w:ascii="Arial Narrow" w:hAnsi="Arial Narrow"/>
                <w:b/>
                <w:sz w:val="13"/>
                <w:szCs w:val="13"/>
              </w:rPr>
              <w:t>ам</w:t>
            </w:r>
            <w:r w:rsidRPr="005845B9">
              <w:rPr>
                <w:rFonts w:ascii="Arial Narrow" w:hAnsi="Arial Narrow"/>
                <w:b/>
                <w:sz w:val="13"/>
                <w:szCs w:val="13"/>
              </w:rPr>
              <w:t xml:space="preserve"> </w:t>
            </w:r>
            <w:r w:rsidRPr="00283CE0">
              <w:rPr>
                <w:rFonts w:ascii="Arial Narrow" w:hAnsi="Arial Narrow"/>
                <w:b/>
                <w:sz w:val="13"/>
                <w:szCs w:val="13"/>
              </w:rPr>
              <w:t xml:space="preserve">цифрового кабельного телевидения «Дом.ru </w:t>
            </w:r>
            <w:r w:rsidRPr="00283CE0">
              <w:rPr>
                <w:rFonts w:ascii="Arial Narrow" w:hAnsi="Arial Narrow"/>
                <w:b/>
                <w:sz w:val="13"/>
                <w:szCs w:val="13"/>
                <w:lang w:val="en-US"/>
              </w:rPr>
              <w:t>TV</w:t>
            </w:r>
            <w:r w:rsidRPr="00283CE0">
              <w:rPr>
                <w:rFonts w:ascii="Arial Narrow" w:hAnsi="Arial Narrow"/>
                <w:b/>
                <w:sz w:val="13"/>
                <w:szCs w:val="13"/>
              </w:rPr>
              <w:t>. Центр домашних развлечений»</w:t>
            </w:r>
            <w:r>
              <w:rPr>
                <w:rFonts w:ascii="Arial Narrow" w:hAnsi="Arial Narrow"/>
                <w:b/>
                <w:sz w:val="13"/>
                <w:szCs w:val="13"/>
              </w:rPr>
              <w:t>/ Интерактивного телевидения</w:t>
            </w:r>
          </w:p>
          <w:p w14:paraId="5A32A24F" w14:textId="77777777" w:rsidR="005845B9" w:rsidRDefault="005845B9" w:rsidP="007A7B7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</w:p>
          <w:p w14:paraId="6389A489" w14:textId="467611C9" w:rsidR="005845B9" w:rsidRPr="007A7B76" w:rsidRDefault="005845B9" w:rsidP="007A7B7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7A14EE" w14:textId="77777777" w:rsidR="005845B9" w:rsidRPr="00283CE0" w:rsidRDefault="005845B9" w:rsidP="00283CE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  <w:r w:rsidRPr="00283CE0">
              <w:rPr>
                <w:rFonts w:ascii="Arial Narrow" w:hAnsi="Arial Narrow" w:cs="Minion Pro"/>
                <w:sz w:val="13"/>
                <w:szCs w:val="13"/>
              </w:rPr>
              <w:t>Тип подключения</w:t>
            </w:r>
          </w:p>
        </w:tc>
        <w:tc>
          <w:tcPr>
            <w:tcW w:w="4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81BD4A" w14:textId="77777777" w:rsidR="005845B9" w:rsidRPr="00283CE0" w:rsidRDefault="005845B9" w:rsidP="007A7B7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/>
                <w:sz w:val="13"/>
                <w:szCs w:val="13"/>
              </w:rPr>
            </w:pPr>
            <w:r w:rsidRPr="00283CE0">
              <w:rPr>
                <w:rFonts w:ascii="Arial Narrow" w:hAnsi="Arial Narrow"/>
                <w:sz w:val="13"/>
                <w:szCs w:val="13"/>
              </w:rPr>
              <w:t>□</w:t>
            </w:r>
            <w:r w:rsidRPr="00283CE0">
              <w:rPr>
                <w:rFonts w:ascii="Arial Narrow" w:hAnsi="Arial Narrow" w:cs="PragmaticaCondCTT"/>
                <w:sz w:val="13"/>
                <w:szCs w:val="13"/>
              </w:rPr>
              <w:t xml:space="preserve"> Mини IP   </w:t>
            </w:r>
            <w:r w:rsidRPr="00283CE0">
              <w:rPr>
                <w:rFonts w:ascii="Arial Narrow" w:hAnsi="Arial Narrow"/>
                <w:sz w:val="13"/>
                <w:szCs w:val="13"/>
              </w:rPr>
              <w:t>□</w:t>
            </w:r>
            <w:r w:rsidRPr="00283CE0">
              <w:rPr>
                <w:rFonts w:ascii="Arial Narrow" w:hAnsi="Arial Narrow" w:cs="PragmaticaCondCTT"/>
                <w:sz w:val="13"/>
                <w:szCs w:val="13"/>
              </w:rPr>
              <w:t xml:space="preserve"> Доступ предоставлен ранее                                                           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76A7" w14:textId="77777777" w:rsidR="005845B9" w:rsidRPr="00283CE0" w:rsidRDefault="005845B9" w:rsidP="007A7B76">
            <w:pPr>
              <w:autoSpaceDE w:val="0"/>
              <w:autoSpaceDN w:val="0"/>
              <w:adjustRightInd w:val="0"/>
              <w:spacing w:after="0" w:line="240" w:lineRule="auto"/>
              <w:ind w:left="38"/>
              <w:textAlignment w:val="center"/>
              <w:rPr>
                <w:rFonts w:ascii="Arial Narrow" w:hAnsi="Arial Narrow"/>
                <w:sz w:val="13"/>
                <w:szCs w:val="13"/>
              </w:rPr>
            </w:pPr>
            <w:r w:rsidRPr="00283CE0">
              <w:rPr>
                <w:rFonts w:ascii="Arial Narrow" w:hAnsi="Arial Narrow"/>
                <w:spacing w:val="2"/>
                <w:sz w:val="13"/>
                <w:szCs w:val="13"/>
                <w:lang w:val="en-GB"/>
              </w:rPr>
              <w:t>□</w:t>
            </w:r>
            <w:r w:rsidRPr="00283CE0">
              <w:rPr>
                <w:rFonts w:ascii="Arial Narrow" w:hAnsi="Arial Narrow" w:cs="PragmaticaCondCTT"/>
                <w:spacing w:val="2"/>
                <w:sz w:val="13"/>
                <w:szCs w:val="13"/>
                <w:lang w:val="en-GB"/>
              </w:rPr>
              <w:t xml:space="preserve"> </w:t>
            </w:r>
            <w:r w:rsidRPr="00283CE0">
              <w:rPr>
                <w:rFonts w:ascii="Arial Narrow" w:hAnsi="Arial Narrow" w:cs="PragmaticaCondCTT"/>
                <w:spacing w:val="2"/>
                <w:sz w:val="13"/>
                <w:szCs w:val="13"/>
                <w:lang w:val="en-US"/>
              </w:rPr>
              <w:t>1000</w:t>
            </w:r>
            <w:r w:rsidRPr="00283CE0">
              <w:rPr>
                <w:rFonts w:ascii="Arial Narrow" w:hAnsi="Arial Narrow" w:cs="PragmaticaCondCTT"/>
                <w:spacing w:val="2"/>
                <w:sz w:val="13"/>
                <w:szCs w:val="13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5D14" w14:textId="77777777" w:rsidR="005845B9" w:rsidRPr="00283CE0" w:rsidRDefault="005845B9" w:rsidP="007A7B76">
            <w:pPr>
              <w:autoSpaceDE w:val="0"/>
              <w:autoSpaceDN w:val="0"/>
              <w:adjustRightInd w:val="0"/>
              <w:spacing w:after="0" w:line="240" w:lineRule="auto"/>
              <w:ind w:left="38"/>
              <w:textAlignment w:val="center"/>
              <w:rPr>
                <w:rFonts w:ascii="Arial Narrow" w:hAnsi="Arial Narrow"/>
                <w:spacing w:val="2"/>
                <w:sz w:val="13"/>
                <w:szCs w:val="13"/>
                <w:lang w:val="en-GB"/>
              </w:rPr>
            </w:pPr>
          </w:p>
        </w:tc>
      </w:tr>
      <w:tr w:rsidR="00E8289D" w:rsidRPr="00283CE0" w14:paraId="56E41F27" w14:textId="0A579C1D" w:rsidTr="00E8289D">
        <w:trPr>
          <w:gridAfter w:val="3"/>
          <w:wAfter w:w="2693" w:type="dxa"/>
          <w:trHeight w:val="20"/>
        </w:trPr>
        <w:tc>
          <w:tcPr>
            <w:tcW w:w="198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BD73F4C" w14:textId="77777777" w:rsidR="005845B9" w:rsidRPr="00283CE0" w:rsidRDefault="005845B9" w:rsidP="00283CE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A42551" w14:textId="77777777" w:rsidR="005845B9" w:rsidRPr="00283CE0" w:rsidRDefault="005845B9" w:rsidP="00283CE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  <w:r w:rsidRPr="00283CE0">
              <w:rPr>
                <w:rFonts w:ascii="Arial Narrow" w:hAnsi="Arial Narrow" w:cs="Minion Pro"/>
                <w:sz w:val="13"/>
                <w:szCs w:val="13"/>
              </w:rPr>
              <w:t>Оборудование, передаваемое Абоненту:</w:t>
            </w:r>
          </w:p>
        </w:tc>
        <w:tc>
          <w:tcPr>
            <w:tcW w:w="4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38850C" w14:textId="77777777" w:rsidR="005845B9" w:rsidRPr="00B62A47" w:rsidRDefault="005845B9" w:rsidP="00AC659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/>
                <w:sz w:val="13"/>
                <w:szCs w:val="13"/>
              </w:rPr>
            </w:pPr>
            <w:proofErr w:type="gramStart"/>
            <w:r w:rsidRPr="00B62A47">
              <w:rPr>
                <w:rFonts w:ascii="Arial Narrow" w:hAnsi="Arial Narrow"/>
                <w:sz w:val="13"/>
                <w:szCs w:val="13"/>
              </w:rPr>
              <w:t xml:space="preserve">□  </w:t>
            </w:r>
            <w:r w:rsidRPr="00283CE0">
              <w:rPr>
                <w:rFonts w:ascii="Arial Narrow" w:hAnsi="Arial Narrow"/>
                <w:sz w:val="13"/>
                <w:szCs w:val="13"/>
                <w:lang w:val="en-US"/>
              </w:rPr>
              <w:t>Movix</w:t>
            </w:r>
            <w:proofErr w:type="gramEnd"/>
            <w:r w:rsidRPr="00B62A47"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Pr="00283CE0">
              <w:rPr>
                <w:rFonts w:ascii="Arial Narrow" w:hAnsi="Arial Narrow"/>
                <w:sz w:val="13"/>
                <w:szCs w:val="13"/>
                <w:lang w:val="en-US"/>
              </w:rPr>
              <w:t>Pro</w:t>
            </w:r>
            <w:r w:rsidRPr="00B62A47"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Pr="00283CE0">
              <w:rPr>
                <w:rFonts w:ascii="Arial Narrow" w:hAnsi="Arial Narrow"/>
                <w:sz w:val="13"/>
                <w:szCs w:val="13"/>
                <w:lang w:val="en-US"/>
              </w:rPr>
              <w:t>Voice</w:t>
            </w:r>
          </w:p>
          <w:p w14:paraId="7A54D122" w14:textId="77777777" w:rsidR="005845B9" w:rsidRPr="00B62A47" w:rsidRDefault="005845B9" w:rsidP="00AC659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/>
                <w:sz w:val="13"/>
                <w:szCs w:val="13"/>
              </w:rPr>
            </w:pPr>
            <w:proofErr w:type="gramStart"/>
            <w:r w:rsidRPr="00B62A47">
              <w:rPr>
                <w:rFonts w:ascii="Arial Narrow" w:hAnsi="Arial Narrow"/>
                <w:sz w:val="13"/>
                <w:szCs w:val="13"/>
              </w:rPr>
              <w:t xml:space="preserve">□  </w:t>
            </w:r>
            <w:r>
              <w:rPr>
                <w:rFonts w:ascii="Arial Narrow" w:hAnsi="Arial Narrow"/>
                <w:sz w:val="13"/>
                <w:szCs w:val="13"/>
                <w:lang w:val="en-US"/>
              </w:rPr>
              <w:t>Movix</w:t>
            </w:r>
            <w:proofErr w:type="gramEnd"/>
            <w:r w:rsidRPr="00B62A47">
              <w:rPr>
                <w:rFonts w:ascii="Arial Narrow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hAnsi="Arial Narrow"/>
                <w:sz w:val="13"/>
                <w:szCs w:val="13"/>
                <w:lang w:val="en-US"/>
              </w:rPr>
              <w:t>Go</w:t>
            </w:r>
          </w:p>
          <w:p w14:paraId="22E7F2E6" w14:textId="77777777" w:rsidR="005845B9" w:rsidRPr="00856276" w:rsidRDefault="005845B9" w:rsidP="00C8602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/>
                <w:sz w:val="13"/>
                <w:szCs w:val="13"/>
              </w:rPr>
            </w:pPr>
            <w:r w:rsidRPr="00B62A47">
              <w:rPr>
                <w:rFonts w:ascii="Arial Narrow" w:hAnsi="Arial Narrow"/>
                <w:sz w:val="13"/>
                <w:szCs w:val="13"/>
              </w:rPr>
              <w:t xml:space="preserve">□  </w:t>
            </w:r>
            <w:r>
              <w:rPr>
                <w:rFonts w:ascii="Arial Narrow" w:hAnsi="Arial Narrow"/>
                <w:sz w:val="13"/>
                <w:szCs w:val="13"/>
              </w:rPr>
              <w:t xml:space="preserve">Абонентский терминал </w:t>
            </w:r>
            <w:r>
              <w:rPr>
                <w:rFonts w:ascii="Arial Narrow" w:hAnsi="Arial Narrow"/>
                <w:sz w:val="13"/>
                <w:szCs w:val="13"/>
                <w:lang w:val="en-US"/>
              </w:rPr>
              <w:t>NV</w:t>
            </w:r>
            <w:r w:rsidRPr="00B62A47">
              <w:rPr>
                <w:rFonts w:ascii="Arial Narrow" w:hAnsi="Arial Narrow"/>
                <w:sz w:val="13"/>
                <w:szCs w:val="13"/>
              </w:rPr>
              <w:t>-711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918AB" w14:textId="6FE5A529" w:rsidR="005845B9" w:rsidRPr="00283CE0" w:rsidRDefault="005845B9" w:rsidP="002D610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/>
                <w:sz w:val="13"/>
                <w:szCs w:val="13"/>
                <w:lang w:val="en-US"/>
              </w:rPr>
            </w:pPr>
            <w:r w:rsidRPr="00B62A47">
              <w:rPr>
                <w:rFonts w:ascii="Arial Narrow" w:hAnsi="Arial Narrow" w:cs="PragmaticaCondCTT"/>
                <w:sz w:val="13"/>
                <w:szCs w:val="13"/>
              </w:rPr>
              <w:t xml:space="preserve"> </w:t>
            </w:r>
            <w:r w:rsidR="002D6100" w:rsidRPr="002D6100">
              <w:rPr>
                <w:rFonts w:ascii="Arial Narrow" w:hAnsi="Arial Narrow" w:cs="PragmaticaCondCTT"/>
                <w:sz w:val="13"/>
                <w:szCs w:val="13"/>
              </w:rPr>
              <w:t xml:space="preserve">по </w:t>
            </w:r>
            <w:r w:rsidR="002D6100">
              <w:rPr>
                <w:rFonts w:ascii="Arial Narrow" w:hAnsi="Arial Narrow" w:cs="PragmaticaCondCTT"/>
                <w:sz w:val="13"/>
                <w:szCs w:val="13"/>
              </w:rPr>
              <w:t>цен</w:t>
            </w:r>
            <w:r w:rsidR="002D6100" w:rsidRPr="002D6100">
              <w:rPr>
                <w:rFonts w:ascii="Arial Narrow" w:hAnsi="Arial Narrow" w:cs="PragmaticaCondCTT"/>
                <w:sz w:val="13"/>
                <w:szCs w:val="13"/>
              </w:rPr>
              <w:t>ам Оператора связи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CC1D3" w14:textId="77777777" w:rsidR="005845B9" w:rsidRPr="00B62A47" w:rsidRDefault="005845B9" w:rsidP="00283CE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PragmaticaCondCTT"/>
                <w:sz w:val="13"/>
                <w:szCs w:val="13"/>
              </w:rPr>
            </w:pPr>
          </w:p>
        </w:tc>
      </w:tr>
      <w:tr w:rsidR="00E8289D" w:rsidRPr="00283CE0" w14:paraId="5242241A" w14:textId="2A74ABD2" w:rsidTr="00E8289D">
        <w:trPr>
          <w:gridAfter w:val="3"/>
          <w:wAfter w:w="2693" w:type="dxa"/>
          <w:trHeight w:val="20"/>
        </w:trPr>
        <w:tc>
          <w:tcPr>
            <w:tcW w:w="198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88BFC81" w14:textId="77777777" w:rsidR="005845B9" w:rsidRPr="00283CE0" w:rsidRDefault="005845B9" w:rsidP="00283CE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629276" w14:textId="77777777" w:rsidR="005845B9" w:rsidRPr="00283CE0" w:rsidRDefault="005845B9" w:rsidP="00283CE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  <w:r w:rsidRPr="00283CE0">
              <w:rPr>
                <w:rFonts w:ascii="Arial Narrow" w:hAnsi="Arial Narrow" w:cs="Minion Pro"/>
                <w:sz w:val="13"/>
                <w:szCs w:val="13"/>
              </w:rPr>
              <w:t>Тип передачи оборудования Абоненту</w:t>
            </w:r>
          </w:p>
        </w:tc>
        <w:tc>
          <w:tcPr>
            <w:tcW w:w="4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99C283" w14:textId="77777777" w:rsidR="005845B9" w:rsidRPr="00283CE0" w:rsidRDefault="005845B9" w:rsidP="00C8602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/>
                <w:sz w:val="13"/>
                <w:szCs w:val="13"/>
              </w:rPr>
            </w:pPr>
            <w:r w:rsidRPr="00283CE0">
              <w:rPr>
                <w:rFonts w:ascii="Arial Narrow" w:hAnsi="Arial Narrow"/>
                <w:sz w:val="13"/>
                <w:szCs w:val="13"/>
              </w:rPr>
              <w:t>□ в собственность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Pr="00283CE0">
              <w:rPr>
                <w:rFonts w:ascii="Arial Narrow" w:hAnsi="Arial Narrow"/>
                <w:sz w:val="13"/>
                <w:szCs w:val="13"/>
              </w:rPr>
              <w:t xml:space="preserve">□ в </w:t>
            </w:r>
            <w:r>
              <w:rPr>
                <w:rFonts w:ascii="Arial Narrow" w:hAnsi="Arial Narrow"/>
                <w:sz w:val="13"/>
                <w:szCs w:val="13"/>
              </w:rPr>
              <w:t xml:space="preserve">рассрочку 6 </w:t>
            </w:r>
            <w:r w:rsidRPr="00283CE0">
              <w:rPr>
                <w:rFonts w:ascii="Arial Narrow" w:hAnsi="Arial Narrow"/>
                <w:sz w:val="13"/>
                <w:szCs w:val="13"/>
              </w:rPr>
              <w:t xml:space="preserve">□ в </w:t>
            </w:r>
            <w:r>
              <w:rPr>
                <w:rFonts w:ascii="Arial Narrow" w:hAnsi="Arial Narrow"/>
                <w:sz w:val="13"/>
                <w:szCs w:val="13"/>
              </w:rPr>
              <w:t xml:space="preserve">рассрочку 12 </w:t>
            </w:r>
            <w:r w:rsidRPr="00283CE0">
              <w:rPr>
                <w:rFonts w:ascii="Arial Narrow" w:hAnsi="Arial Narrow"/>
                <w:sz w:val="13"/>
                <w:szCs w:val="13"/>
              </w:rPr>
              <w:t xml:space="preserve">□ в </w:t>
            </w:r>
            <w:r>
              <w:rPr>
                <w:rFonts w:ascii="Arial Narrow" w:hAnsi="Arial Narrow"/>
                <w:sz w:val="13"/>
                <w:szCs w:val="13"/>
              </w:rPr>
              <w:t xml:space="preserve">рассрочку 24 </w:t>
            </w:r>
            <w:r w:rsidRPr="00283CE0">
              <w:rPr>
                <w:rFonts w:ascii="Arial Narrow" w:hAnsi="Arial Narrow"/>
                <w:sz w:val="13"/>
                <w:szCs w:val="13"/>
              </w:rPr>
              <w:t xml:space="preserve">□ в </w:t>
            </w:r>
            <w:r>
              <w:rPr>
                <w:rFonts w:ascii="Arial Narrow" w:hAnsi="Arial Narrow"/>
                <w:sz w:val="13"/>
                <w:szCs w:val="13"/>
              </w:rPr>
              <w:t>аренду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E8FE" w14:textId="77777777" w:rsidR="005845B9" w:rsidRPr="00283CE0" w:rsidRDefault="005845B9" w:rsidP="00283CE0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textAlignment w:val="center"/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6DE8" w14:textId="77777777" w:rsidR="005845B9" w:rsidRPr="00283CE0" w:rsidRDefault="005845B9" w:rsidP="00283CE0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textAlignment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E8289D" w:rsidRPr="00283CE0" w14:paraId="2B74C659" w14:textId="1AB53639" w:rsidTr="00E8289D">
        <w:trPr>
          <w:gridAfter w:val="3"/>
          <w:wAfter w:w="2693" w:type="dxa"/>
          <w:trHeight w:val="20"/>
        </w:trPr>
        <w:tc>
          <w:tcPr>
            <w:tcW w:w="19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CC64" w14:textId="77777777" w:rsidR="005845B9" w:rsidRPr="00283CE0" w:rsidRDefault="005845B9" w:rsidP="00283CE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00F517" w14:textId="77777777" w:rsidR="005845B9" w:rsidRPr="00283CE0" w:rsidRDefault="005845B9" w:rsidP="00283CE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/>
                <w:sz w:val="13"/>
                <w:szCs w:val="13"/>
              </w:rPr>
            </w:pPr>
            <w:r w:rsidRPr="00283CE0">
              <w:rPr>
                <w:rFonts w:ascii="Arial Narrow" w:hAnsi="Arial Narrow"/>
                <w:sz w:val="13"/>
                <w:szCs w:val="13"/>
              </w:rPr>
              <w:t>Количество телеприемников</w:t>
            </w:r>
          </w:p>
        </w:tc>
        <w:tc>
          <w:tcPr>
            <w:tcW w:w="4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C7483F" w14:textId="77777777" w:rsidR="005845B9" w:rsidRPr="00283CE0" w:rsidRDefault="005845B9" w:rsidP="00283CE0">
            <w:pPr>
              <w:autoSpaceDE w:val="0"/>
              <w:autoSpaceDN w:val="0"/>
              <w:adjustRightInd w:val="0"/>
              <w:spacing w:after="0" w:line="240" w:lineRule="auto"/>
              <w:ind w:left="38"/>
              <w:textAlignment w:val="center"/>
              <w:rPr>
                <w:rFonts w:ascii="Arial Narrow" w:hAnsi="Arial Narrow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B9160" w14:textId="77777777" w:rsidR="005845B9" w:rsidRPr="00283CE0" w:rsidRDefault="005845B9" w:rsidP="00283CE0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textAlignment w:val="center"/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F37D" w14:textId="77777777" w:rsidR="005845B9" w:rsidRPr="00283CE0" w:rsidRDefault="005845B9" w:rsidP="00283CE0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textAlignment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E8289D" w:rsidRPr="00283CE0" w14:paraId="661B77F0" w14:textId="27A2C087" w:rsidTr="00E8289D">
        <w:trPr>
          <w:gridAfter w:val="3"/>
          <w:wAfter w:w="2693" w:type="dxa"/>
          <w:trHeight w:val="20"/>
        </w:trPr>
        <w:tc>
          <w:tcPr>
            <w:tcW w:w="198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39EA2032" w14:textId="77777777" w:rsidR="005845B9" w:rsidRPr="00283CE0" w:rsidRDefault="005845B9" w:rsidP="009837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b/>
                <w:sz w:val="13"/>
                <w:szCs w:val="13"/>
              </w:rPr>
            </w:pPr>
            <w:r>
              <w:rPr>
                <w:rFonts w:ascii="Arial Narrow" w:hAnsi="Arial Narrow" w:cs="Minion Pro"/>
                <w:b/>
                <w:sz w:val="13"/>
                <w:szCs w:val="13"/>
              </w:rPr>
              <w:t xml:space="preserve">□ Услуга </w:t>
            </w:r>
            <w:r w:rsidRPr="00283CE0">
              <w:rPr>
                <w:rFonts w:ascii="Arial Narrow" w:hAnsi="Arial Narrow" w:cs="Minion Pro"/>
                <w:b/>
                <w:sz w:val="13"/>
                <w:szCs w:val="13"/>
              </w:rPr>
              <w:t>«</w:t>
            </w:r>
            <w:r>
              <w:rPr>
                <w:rFonts w:ascii="Arial Narrow" w:hAnsi="Arial Narrow" w:cs="Minion Pro"/>
                <w:b/>
                <w:sz w:val="13"/>
                <w:szCs w:val="13"/>
              </w:rPr>
              <w:t>Видеоконтроль</w:t>
            </w:r>
            <w:r w:rsidRPr="00283CE0">
              <w:rPr>
                <w:rFonts w:ascii="Arial Narrow" w:hAnsi="Arial Narrow" w:cs="Minion Pro"/>
                <w:b/>
                <w:sz w:val="13"/>
                <w:szCs w:val="13"/>
              </w:rPr>
              <w:t xml:space="preserve">» </w:t>
            </w:r>
          </w:p>
          <w:p w14:paraId="65E1EC2A" w14:textId="77777777" w:rsidR="005845B9" w:rsidRPr="00283CE0" w:rsidRDefault="005845B9" w:rsidP="00283CE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2DE478" w14:textId="77777777" w:rsidR="005845B9" w:rsidRPr="00283CE0" w:rsidRDefault="005845B9" w:rsidP="00283CE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/>
                <w:sz w:val="13"/>
                <w:szCs w:val="13"/>
              </w:rPr>
            </w:pPr>
            <w:r w:rsidRPr="00283CE0">
              <w:rPr>
                <w:rFonts w:ascii="Arial Narrow" w:hAnsi="Arial Narrow" w:cs="Minion Pro"/>
                <w:sz w:val="13"/>
                <w:szCs w:val="13"/>
              </w:rPr>
              <w:t>Тип подключения</w:t>
            </w:r>
          </w:p>
        </w:tc>
        <w:tc>
          <w:tcPr>
            <w:tcW w:w="4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A2A7F0" w14:textId="77777777" w:rsidR="005845B9" w:rsidRDefault="005845B9" w:rsidP="00283CE0">
            <w:pPr>
              <w:autoSpaceDE w:val="0"/>
              <w:autoSpaceDN w:val="0"/>
              <w:adjustRightInd w:val="0"/>
              <w:spacing w:after="0" w:line="240" w:lineRule="auto"/>
              <w:ind w:left="38"/>
              <w:textAlignment w:val="center"/>
              <w:rPr>
                <w:rFonts w:ascii="Arial Narrow" w:hAnsi="Arial Narrow"/>
                <w:sz w:val="13"/>
                <w:szCs w:val="13"/>
              </w:rPr>
            </w:pPr>
            <w:r w:rsidRPr="00283CE0">
              <w:rPr>
                <w:rFonts w:ascii="Arial Narrow" w:hAnsi="Arial Narrow"/>
                <w:sz w:val="13"/>
                <w:szCs w:val="13"/>
              </w:rPr>
              <w:t>□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Pr="00133A99">
              <w:rPr>
                <w:rFonts w:ascii="Arial Narrow" w:hAnsi="Arial Narrow"/>
                <w:sz w:val="13"/>
                <w:szCs w:val="13"/>
              </w:rPr>
              <w:t>Доставка и подключение домашней камеры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  <w:p w14:paraId="49115B95" w14:textId="77777777" w:rsidR="005845B9" w:rsidRPr="00983707" w:rsidRDefault="005845B9" w:rsidP="00283CE0">
            <w:pPr>
              <w:autoSpaceDE w:val="0"/>
              <w:autoSpaceDN w:val="0"/>
              <w:adjustRightInd w:val="0"/>
              <w:spacing w:after="0" w:line="240" w:lineRule="auto"/>
              <w:ind w:left="38"/>
              <w:textAlignment w:val="center"/>
              <w:rPr>
                <w:rFonts w:ascii="Arial Narrow" w:hAnsi="Arial Narrow"/>
                <w:sz w:val="13"/>
                <w:szCs w:val="13"/>
              </w:rPr>
            </w:pPr>
            <w:r w:rsidRPr="00283CE0">
              <w:rPr>
                <w:rFonts w:ascii="Arial Narrow" w:hAnsi="Arial Narrow"/>
                <w:sz w:val="13"/>
                <w:szCs w:val="13"/>
              </w:rPr>
              <w:t>□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Pr="00133A99">
              <w:rPr>
                <w:rFonts w:ascii="Arial Narrow" w:hAnsi="Arial Narrow"/>
                <w:sz w:val="13"/>
                <w:szCs w:val="13"/>
              </w:rPr>
              <w:t>Доставка и подключение внешней камеры (подъезд)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4237" w14:textId="77777777" w:rsidR="005845B9" w:rsidRDefault="005845B9" w:rsidP="00AC6593">
            <w:pPr>
              <w:autoSpaceDE w:val="0"/>
              <w:autoSpaceDN w:val="0"/>
              <w:adjustRightInd w:val="0"/>
              <w:spacing w:after="0" w:line="240" w:lineRule="auto"/>
              <w:ind w:left="38"/>
              <w:textAlignment w:val="center"/>
              <w:rPr>
                <w:rFonts w:ascii="Arial Narrow" w:hAnsi="Arial Narrow" w:cs="PragmaticaCondCTT"/>
                <w:sz w:val="13"/>
                <w:szCs w:val="13"/>
              </w:rPr>
            </w:pPr>
          </w:p>
          <w:p w14:paraId="443FFEB6" w14:textId="77777777" w:rsidR="005845B9" w:rsidRPr="00283CE0" w:rsidRDefault="005845B9" w:rsidP="00AC6593">
            <w:pPr>
              <w:autoSpaceDE w:val="0"/>
              <w:autoSpaceDN w:val="0"/>
              <w:adjustRightInd w:val="0"/>
              <w:spacing w:after="0" w:line="240" w:lineRule="auto"/>
              <w:ind w:left="38"/>
              <w:textAlignment w:val="center"/>
              <w:rPr>
                <w:rFonts w:ascii="Arial Narrow" w:hAnsi="Arial Narrow"/>
                <w:sz w:val="13"/>
                <w:szCs w:val="13"/>
              </w:rPr>
            </w:pPr>
            <w:r w:rsidRPr="00283CE0">
              <w:rPr>
                <w:rFonts w:ascii="Arial Narrow" w:hAnsi="Arial Narrow" w:cs="PragmaticaCondCTT"/>
                <w:sz w:val="13"/>
                <w:szCs w:val="13"/>
              </w:rPr>
              <w:t xml:space="preserve">□ </w:t>
            </w:r>
            <w:r>
              <w:rPr>
                <w:rFonts w:ascii="Arial Narrow" w:hAnsi="Arial Narrow" w:cs="PragmaticaCondCTT"/>
                <w:sz w:val="13"/>
                <w:szCs w:val="13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C4C6" w14:textId="77777777" w:rsidR="005845B9" w:rsidRDefault="005845B9" w:rsidP="00AC6593">
            <w:pPr>
              <w:autoSpaceDE w:val="0"/>
              <w:autoSpaceDN w:val="0"/>
              <w:adjustRightInd w:val="0"/>
              <w:spacing w:after="0" w:line="240" w:lineRule="auto"/>
              <w:ind w:left="38"/>
              <w:textAlignment w:val="center"/>
              <w:rPr>
                <w:rFonts w:ascii="Arial Narrow" w:hAnsi="Arial Narrow" w:cs="PragmaticaCondCTT"/>
                <w:sz w:val="13"/>
                <w:szCs w:val="13"/>
              </w:rPr>
            </w:pPr>
          </w:p>
        </w:tc>
      </w:tr>
      <w:tr w:rsidR="00E8289D" w:rsidRPr="00283CE0" w14:paraId="525F4767" w14:textId="6349AF94" w:rsidTr="00E8289D">
        <w:trPr>
          <w:gridAfter w:val="3"/>
          <w:wAfter w:w="2693" w:type="dxa"/>
          <w:trHeight w:val="20"/>
        </w:trPr>
        <w:tc>
          <w:tcPr>
            <w:tcW w:w="198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6D51AA3" w14:textId="77777777" w:rsidR="005845B9" w:rsidRPr="00283CE0" w:rsidRDefault="005845B9" w:rsidP="009837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6BC0FE" w14:textId="77777777" w:rsidR="005845B9" w:rsidRPr="00283CE0" w:rsidRDefault="005845B9" w:rsidP="009837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/>
                <w:sz w:val="13"/>
                <w:szCs w:val="13"/>
              </w:rPr>
            </w:pPr>
            <w:r w:rsidRPr="00283CE0">
              <w:rPr>
                <w:rFonts w:ascii="Arial Narrow" w:hAnsi="Arial Narrow" w:cs="Minion Pro"/>
                <w:sz w:val="13"/>
                <w:szCs w:val="13"/>
              </w:rPr>
              <w:t>Оборудование, передаваемое Абоненту:</w:t>
            </w:r>
          </w:p>
        </w:tc>
        <w:tc>
          <w:tcPr>
            <w:tcW w:w="4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D7D20C" w14:textId="77777777" w:rsidR="005845B9" w:rsidRDefault="005845B9" w:rsidP="009837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  <w:r w:rsidRPr="00983707">
              <w:rPr>
                <w:rFonts w:ascii="Arial Narrow" w:hAnsi="Arial Narrow" w:cs="Minion Pro"/>
                <w:sz w:val="13"/>
                <w:szCs w:val="13"/>
              </w:rPr>
              <w:t>□</w:t>
            </w:r>
            <w:r w:rsidRPr="008F483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83707">
              <w:rPr>
                <w:rFonts w:ascii="Arial Narrow" w:hAnsi="Arial Narrow" w:cs="Minion Pro"/>
                <w:sz w:val="13"/>
                <w:szCs w:val="13"/>
              </w:rPr>
              <w:t>Оборудование для Видеоконтроля (</w:t>
            </w:r>
            <w:r w:rsidRPr="002B5DEC">
              <w:rPr>
                <w:rFonts w:ascii="Arial Narrow" w:hAnsi="Arial Narrow" w:cs="Minion Pro"/>
                <w:sz w:val="13"/>
                <w:szCs w:val="13"/>
              </w:rPr>
              <w:t>Dahua IMOU Cue 2 (IPC-C22EP-imou)</w:t>
            </w:r>
            <w:r>
              <w:rPr>
                <w:rFonts w:ascii="Arial Narrow" w:hAnsi="Arial Narrow" w:cs="Minion Pro"/>
                <w:sz w:val="13"/>
                <w:szCs w:val="13"/>
              </w:rPr>
              <w:t xml:space="preserve"> </w:t>
            </w:r>
          </w:p>
          <w:p w14:paraId="6AA20746" w14:textId="77777777" w:rsidR="005845B9" w:rsidRDefault="005845B9" w:rsidP="009837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  <w:r w:rsidRPr="00983707">
              <w:rPr>
                <w:rFonts w:ascii="Arial Narrow" w:hAnsi="Arial Narrow" w:cs="Minion Pro"/>
                <w:sz w:val="13"/>
                <w:szCs w:val="13"/>
              </w:rPr>
              <w:t>□ Оборудование для Видеоконтроля (OMNY BASE mini</w:t>
            </w:r>
            <w:r>
              <w:rPr>
                <w:rFonts w:ascii="Arial Narrow" w:hAnsi="Arial Narrow" w:cs="Minion Pro"/>
                <w:sz w:val="13"/>
                <w:szCs w:val="13"/>
              </w:rPr>
              <w:t xml:space="preserve"> </w:t>
            </w:r>
            <w:r w:rsidRPr="00983707">
              <w:rPr>
                <w:rFonts w:ascii="Arial Narrow" w:hAnsi="Arial Narrow" w:cs="Minion Pro"/>
                <w:sz w:val="13"/>
                <w:szCs w:val="13"/>
              </w:rPr>
              <w:t xml:space="preserve">Bullet/miniDome) </w:t>
            </w:r>
          </w:p>
          <w:p w14:paraId="64FDFE5D" w14:textId="77777777" w:rsidR="005845B9" w:rsidRPr="008F483D" w:rsidRDefault="005845B9" w:rsidP="009837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Minion Pro"/>
                <w:sz w:val="16"/>
                <w:szCs w:val="16"/>
              </w:rPr>
            </w:pPr>
            <w:r w:rsidRPr="00983707">
              <w:rPr>
                <w:rFonts w:ascii="Arial Narrow" w:hAnsi="Arial Narrow" w:cs="Minion Pro"/>
                <w:sz w:val="13"/>
                <w:szCs w:val="13"/>
              </w:rPr>
              <w:t>□ Оборудование для Видеоконтроля (Инжектор POE Tenda PoE15F)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0AFC" w14:textId="75A627FC" w:rsidR="005845B9" w:rsidRPr="00283CE0" w:rsidRDefault="002D6100" w:rsidP="002D6100">
            <w:pPr>
              <w:autoSpaceDE w:val="0"/>
              <w:autoSpaceDN w:val="0"/>
              <w:adjustRightInd w:val="0"/>
              <w:spacing w:after="0" w:line="240" w:lineRule="auto"/>
              <w:ind w:left="38"/>
              <w:textAlignment w:val="center"/>
              <w:rPr>
                <w:rFonts w:ascii="Arial Narrow" w:hAnsi="Arial Narrow"/>
                <w:sz w:val="13"/>
                <w:szCs w:val="13"/>
              </w:rPr>
            </w:pPr>
            <w:r>
              <w:t xml:space="preserve"> </w:t>
            </w:r>
            <w:r w:rsidRPr="002D6100">
              <w:rPr>
                <w:rFonts w:ascii="Arial Narrow" w:hAnsi="Arial Narrow" w:cs="PragmaticaCondCTT"/>
                <w:sz w:val="13"/>
                <w:szCs w:val="13"/>
              </w:rPr>
              <w:t xml:space="preserve">по </w:t>
            </w:r>
            <w:r>
              <w:rPr>
                <w:rFonts w:ascii="Arial Narrow" w:hAnsi="Arial Narrow" w:cs="PragmaticaCondCTT"/>
                <w:sz w:val="13"/>
                <w:szCs w:val="13"/>
              </w:rPr>
              <w:t>цен</w:t>
            </w:r>
            <w:r w:rsidRPr="002D6100">
              <w:rPr>
                <w:rFonts w:ascii="Arial Narrow" w:hAnsi="Arial Narrow" w:cs="PragmaticaCondCTT"/>
                <w:sz w:val="13"/>
                <w:szCs w:val="13"/>
              </w:rPr>
              <w:t>ам Оператора связи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9DD4" w14:textId="77777777" w:rsidR="005845B9" w:rsidRPr="00283CE0" w:rsidRDefault="005845B9" w:rsidP="007667F0">
            <w:pPr>
              <w:autoSpaceDE w:val="0"/>
              <w:autoSpaceDN w:val="0"/>
              <w:adjustRightInd w:val="0"/>
              <w:spacing w:after="0" w:line="240" w:lineRule="auto"/>
              <w:ind w:left="38"/>
              <w:textAlignment w:val="center"/>
              <w:rPr>
                <w:rFonts w:ascii="Arial Narrow" w:hAnsi="Arial Narrow" w:cs="PragmaticaCondCTT"/>
                <w:sz w:val="13"/>
                <w:szCs w:val="13"/>
              </w:rPr>
            </w:pPr>
          </w:p>
        </w:tc>
      </w:tr>
      <w:tr w:rsidR="00E8289D" w:rsidRPr="00283CE0" w14:paraId="0D1E4EA6" w14:textId="1670986C" w:rsidTr="00E8289D">
        <w:trPr>
          <w:gridAfter w:val="3"/>
          <w:wAfter w:w="2693" w:type="dxa"/>
          <w:trHeight w:val="20"/>
        </w:trPr>
        <w:tc>
          <w:tcPr>
            <w:tcW w:w="198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C431CCD" w14:textId="77777777" w:rsidR="005845B9" w:rsidRPr="00283CE0" w:rsidRDefault="005845B9" w:rsidP="009837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B4AAE8" w14:textId="77777777" w:rsidR="005845B9" w:rsidRPr="00283CE0" w:rsidRDefault="005845B9" w:rsidP="009837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/>
                <w:sz w:val="13"/>
                <w:szCs w:val="13"/>
              </w:rPr>
            </w:pPr>
            <w:r w:rsidRPr="00283CE0">
              <w:rPr>
                <w:rFonts w:ascii="Arial Narrow" w:hAnsi="Arial Narrow" w:cs="Minion Pro"/>
                <w:sz w:val="13"/>
                <w:szCs w:val="13"/>
              </w:rPr>
              <w:t>Тип передачи оборудования Абоненту</w:t>
            </w:r>
          </w:p>
        </w:tc>
        <w:tc>
          <w:tcPr>
            <w:tcW w:w="4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0D563B" w14:textId="77777777" w:rsidR="005845B9" w:rsidRPr="00983707" w:rsidRDefault="005845B9" w:rsidP="009837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/>
                <w:sz w:val="13"/>
                <w:szCs w:val="13"/>
              </w:rPr>
            </w:pPr>
            <w:r w:rsidRPr="00983707">
              <w:rPr>
                <w:rFonts w:ascii="Arial Narrow" w:hAnsi="Arial Narrow"/>
                <w:sz w:val="13"/>
                <w:szCs w:val="13"/>
              </w:rPr>
              <w:t>□ Собственность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E801" w14:textId="77777777" w:rsidR="005845B9" w:rsidRPr="00283CE0" w:rsidRDefault="005845B9" w:rsidP="00983707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textAlignment w:val="center"/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428DE" w14:textId="77777777" w:rsidR="005845B9" w:rsidRPr="00283CE0" w:rsidRDefault="005845B9" w:rsidP="00983707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textAlignment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E8289D" w:rsidRPr="00283CE0" w14:paraId="592336D7" w14:textId="66F0D158" w:rsidTr="00E8289D">
        <w:trPr>
          <w:gridAfter w:val="3"/>
          <w:wAfter w:w="2693" w:type="dxa"/>
          <w:trHeight w:val="20"/>
        </w:trPr>
        <w:tc>
          <w:tcPr>
            <w:tcW w:w="19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F970" w14:textId="77777777" w:rsidR="005845B9" w:rsidRPr="00283CE0" w:rsidRDefault="005845B9" w:rsidP="009837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5D344C" w14:textId="77777777" w:rsidR="005845B9" w:rsidRPr="00283CE0" w:rsidRDefault="005845B9" w:rsidP="009837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Количество видеокамер</w:t>
            </w:r>
          </w:p>
        </w:tc>
        <w:tc>
          <w:tcPr>
            <w:tcW w:w="4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AC360E" w14:textId="77777777" w:rsidR="005845B9" w:rsidRPr="00983707" w:rsidRDefault="005845B9" w:rsidP="00983707">
            <w:pPr>
              <w:autoSpaceDE w:val="0"/>
              <w:autoSpaceDN w:val="0"/>
              <w:adjustRightInd w:val="0"/>
              <w:spacing w:after="0" w:line="240" w:lineRule="auto"/>
              <w:ind w:left="38"/>
              <w:textAlignment w:val="center"/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8709" w14:textId="77777777" w:rsidR="005845B9" w:rsidRPr="00283CE0" w:rsidRDefault="005845B9" w:rsidP="00983707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textAlignment w:val="center"/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C112F" w14:textId="77777777" w:rsidR="005845B9" w:rsidRPr="00283CE0" w:rsidRDefault="005845B9" w:rsidP="00983707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textAlignment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856276" w:rsidRPr="00283CE0" w14:paraId="28E48AE0" w14:textId="614C0759" w:rsidTr="00946B7B">
        <w:trPr>
          <w:gridAfter w:val="3"/>
          <w:wAfter w:w="2693" w:type="dxa"/>
          <w:trHeight w:val="18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FBB664" w14:textId="77777777" w:rsidR="00856276" w:rsidRPr="00283CE0" w:rsidRDefault="00856276" w:rsidP="009837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PragmaticaCondCTT"/>
                <w:sz w:val="13"/>
                <w:szCs w:val="13"/>
              </w:rPr>
            </w:pPr>
            <w:r w:rsidRPr="00283CE0">
              <w:rPr>
                <w:rFonts w:ascii="Arial Narrow" w:hAnsi="Arial Narrow" w:cs="PragmaticaCondCTT"/>
                <w:sz w:val="13"/>
                <w:szCs w:val="13"/>
              </w:rPr>
              <w:t xml:space="preserve">Услуги связи 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90DD76" w14:textId="77777777" w:rsidR="00856276" w:rsidRPr="00283CE0" w:rsidRDefault="00856276" w:rsidP="0098370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PragmaticaCondCTT"/>
                <w:sz w:val="13"/>
                <w:szCs w:val="13"/>
              </w:rPr>
            </w:pPr>
            <w:r w:rsidRPr="00283CE0">
              <w:rPr>
                <w:rFonts w:ascii="Arial Narrow" w:hAnsi="Arial Narrow" w:cs="PragmaticaCondCTT"/>
                <w:sz w:val="13"/>
                <w:szCs w:val="13"/>
              </w:rPr>
              <w:t>Наименование тарифного плана (нужное отметить):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2A5ACD8" w14:textId="77777777" w:rsidR="00856276" w:rsidRPr="00283CE0" w:rsidRDefault="00856276" w:rsidP="0098370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PragmaticaCondCTT"/>
                <w:sz w:val="13"/>
                <w:szCs w:val="13"/>
              </w:rPr>
            </w:pPr>
            <w:r w:rsidRPr="00283CE0">
              <w:rPr>
                <w:rFonts w:ascii="Arial Narrow" w:hAnsi="Arial Narrow" w:cs="PragmaticaCondCTT"/>
                <w:sz w:val="13"/>
                <w:szCs w:val="13"/>
              </w:rPr>
              <w:t>Абонентская плата по выбранной акции (руб.)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3CC2C1EA" w14:textId="2C8BC20A" w:rsidR="00856276" w:rsidRPr="00283CE0" w:rsidRDefault="00856276" w:rsidP="0098370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PragmaticaCondCTT"/>
                <w:sz w:val="13"/>
                <w:szCs w:val="13"/>
              </w:rPr>
            </w:pPr>
            <w:r>
              <w:rPr>
                <w:rFonts w:ascii="Arial Narrow" w:hAnsi="Arial Narrow" w:cs="PragmaticaCondCTT"/>
                <w:sz w:val="13"/>
                <w:szCs w:val="13"/>
              </w:rPr>
              <w:t>Плата по акции (руб.)</w:t>
            </w:r>
          </w:p>
        </w:tc>
      </w:tr>
      <w:tr w:rsidR="00856276" w:rsidRPr="00283CE0" w14:paraId="59D08D21" w14:textId="16960D05" w:rsidTr="00946B7B">
        <w:trPr>
          <w:gridAfter w:val="3"/>
          <w:wAfter w:w="2693" w:type="dxa"/>
          <w:trHeight w:val="238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B073E4" w14:textId="77777777" w:rsidR="00856276" w:rsidRPr="00283CE0" w:rsidRDefault="00856276" w:rsidP="009837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/>
                <w:sz w:val="13"/>
                <w:szCs w:val="13"/>
              </w:rPr>
            </w:pPr>
            <w:r w:rsidRPr="00283CE0">
              <w:rPr>
                <w:rFonts w:ascii="Arial Narrow" w:hAnsi="Arial Narrow"/>
                <w:sz w:val="13"/>
                <w:szCs w:val="13"/>
              </w:rPr>
              <w:t>□</w:t>
            </w:r>
            <w:r w:rsidRPr="00283CE0">
              <w:rPr>
                <w:rFonts w:ascii="Arial Narrow" w:hAnsi="Arial Narrow" w:cs="PragmaticaCondCTT"/>
                <w:sz w:val="13"/>
                <w:szCs w:val="13"/>
              </w:rPr>
              <w:t xml:space="preserve"> </w:t>
            </w:r>
            <w:r w:rsidRPr="00946B7B">
              <w:rPr>
                <w:rFonts w:ascii="Arial Narrow" w:hAnsi="Arial Narrow" w:cs="PragmaticaCondCTT"/>
                <w:b/>
                <w:sz w:val="13"/>
                <w:szCs w:val="13"/>
              </w:rPr>
              <w:t>Услуга связи «Доступ в Интернет»</w:t>
            </w:r>
          </w:p>
        </w:tc>
        <w:tc>
          <w:tcPr>
            <w:tcW w:w="47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5ACB5F" w14:textId="64847939" w:rsidR="00856276" w:rsidRPr="00283CE0" w:rsidRDefault="00856276" w:rsidP="0038760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PragmaticaCondCTT"/>
                <w:sz w:val="13"/>
                <w:szCs w:val="13"/>
              </w:rPr>
            </w:pPr>
            <w:r w:rsidRPr="00283CE0">
              <w:rPr>
                <w:rFonts w:ascii="Arial Narrow" w:hAnsi="Arial Narrow" w:cs="PragmaticaCondCTT"/>
                <w:sz w:val="13"/>
                <w:szCs w:val="13"/>
              </w:rPr>
              <w:t>□ «</w:t>
            </w:r>
            <w:r>
              <w:rPr>
                <w:rFonts w:ascii="Arial Narrow" w:hAnsi="Arial Narrow" w:cs="PragmaticaCondCTT"/>
                <w:sz w:val="13"/>
                <w:szCs w:val="13"/>
              </w:rPr>
              <w:t>Скорость</w:t>
            </w:r>
            <w:r w:rsidRPr="00283CE0">
              <w:rPr>
                <w:rFonts w:ascii="Arial Narrow" w:hAnsi="Arial Narrow" w:cs="PragmaticaCondCTT"/>
                <w:sz w:val="13"/>
                <w:szCs w:val="13"/>
              </w:rPr>
              <w:t xml:space="preserve"> 100» □ «</w:t>
            </w:r>
            <w:r>
              <w:rPr>
                <w:rFonts w:ascii="Arial Narrow" w:hAnsi="Arial Narrow" w:cs="PragmaticaCondCTT"/>
                <w:sz w:val="13"/>
                <w:szCs w:val="13"/>
              </w:rPr>
              <w:t>Скорость</w:t>
            </w:r>
            <w:r w:rsidRPr="00283CE0">
              <w:rPr>
                <w:rFonts w:ascii="Arial Narrow" w:hAnsi="Arial Narrow" w:cs="PragmaticaCondCTT"/>
                <w:sz w:val="13"/>
                <w:szCs w:val="13"/>
              </w:rPr>
              <w:t xml:space="preserve"> 250» □ «</w:t>
            </w:r>
            <w:r>
              <w:rPr>
                <w:rFonts w:ascii="Arial Narrow" w:hAnsi="Arial Narrow" w:cs="PragmaticaCondCTT"/>
                <w:sz w:val="13"/>
                <w:szCs w:val="13"/>
              </w:rPr>
              <w:t>Скорость</w:t>
            </w:r>
            <w:r w:rsidRPr="00283CE0">
              <w:rPr>
                <w:rFonts w:ascii="Arial Narrow" w:hAnsi="Arial Narrow" w:cs="PragmaticaCondCTT"/>
                <w:sz w:val="13"/>
                <w:szCs w:val="13"/>
              </w:rPr>
              <w:t xml:space="preserve"> 500»</w:t>
            </w:r>
            <w:r>
              <w:rPr>
                <w:rFonts w:ascii="Arial Narrow" w:hAnsi="Arial Narrow" w:cs="PragmaticaCondCTT"/>
                <w:sz w:val="13"/>
                <w:szCs w:val="13"/>
              </w:rPr>
              <w:t xml:space="preserve"> </w:t>
            </w:r>
            <w:r w:rsidRPr="00283CE0">
              <w:rPr>
                <w:rFonts w:ascii="Arial Narrow" w:hAnsi="Arial Narrow" w:cs="PragmaticaCondCTT"/>
                <w:sz w:val="13"/>
                <w:szCs w:val="13"/>
              </w:rPr>
              <w:t>□ «</w:t>
            </w:r>
            <w:r>
              <w:rPr>
                <w:rFonts w:ascii="Arial Narrow" w:hAnsi="Arial Narrow" w:cs="PragmaticaCondCTT"/>
                <w:sz w:val="13"/>
                <w:szCs w:val="13"/>
              </w:rPr>
              <w:t>Скорость</w:t>
            </w:r>
            <w:r w:rsidRPr="00283CE0">
              <w:rPr>
                <w:rFonts w:ascii="Arial Narrow" w:hAnsi="Arial Narrow" w:cs="PragmaticaCondCTT"/>
                <w:sz w:val="13"/>
                <w:szCs w:val="13"/>
              </w:rPr>
              <w:t xml:space="preserve"> </w:t>
            </w:r>
            <w:r>
              <w:rPr>
                <w:rFonts w:ascii="Arial Narrow" w:hAnsi="Arial Narrow" w:cs="PragmaticaCondCTT"/>
                <w:sz w:val="13"/>
                <w:szCs w:val="13"/>
              </w:rPr>
              <w:t>1000</w:t>
            </w:r>
            <w:r w:rsidRPr="00283CE0">
              <w:rPr>
                <w:rFonts w:ascii="Arial Narrow" w:hAnsi="Arial Narrow" w:cs="PragmaticaCondCTT"/>
                <w:sz w:val="13"/>
                <w:szCs w:val="13"/>
              </w:rPr>
              <w:t>»</w:t>
            </w:r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0D94" w14:textId="77777777" w:rsidR="00856276" w:rsidRPr="00283CE0" w:rsidRDefault="00856276" w:rsidP="002A12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PragmaticaCondCTT"/>
                <w:color w:val="000000"/>
                <w:sz w:val="13"/>
                <w:szCs w:val="13"/>
              </w:rPr>
            </w:pPr>
            <w:r w:rsidRPr="00737E91">
              <w:rPr>
                <w:rFonts w:ascii="Arial Narrow" w:hAnsi="Arial Narrow" w:cs="PragmaticaCondCTT"/>
                <w:color w:val="000000"/>
                <w:sz w:val="13"/>
                <w:szCs w:val="13"/>
              </w:rPr>
              <w:t>□ 600 □ 700 □ 900</w:t>
            </w:r>
            <w:r>
              <w:rPr>
                <w:rFonts w:ascii="Arial Narrow" w:hAnsi="Arial Narrow" w:cs="PragmaticaCondCTT"/>
                <w:color w:val="000000"/>
                <w:sz w:val="13"/>
                <w:szCs w:val="13"/>
              </w:rPr>
              <w:t xml:space="preserve"> </w:t>
            </w:r>
            <w:r w:rsidRPr="00737E91">
              <w:rPr>
                <w:rFonts w:ascii="Arial Narrow" w:hAnsi="Arial Narrow" w:cs="PragmaticaCondCTT"/>
                <w:color w:val="000000"/>
                <w:sz w:val="13"/>
                <w:szCs w:val="13"/>
              </w:rPr>
              <w:t xml:space="preserve">□ </w:t>
            </w:r>
            <w:r>
              <w:rPr>
                <w:rFonts w:ascii="Arial Narrow" w:hAnsi="Arial Narrow" w:cs="PragmaticaCondCTT"/>
                <w:color w:val="000000"/>
                <w:sz w:val="13"/>
                <w:szCs w:val="13"/>
              </w:rPr>
              <w:t>1200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3895" w14:textId="77777777" w:rsidR="00856276" w:rsidRPr="00737E91" w:rsidRDefault="00856276" w:rsidP="002A12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PragmaticaCondCTT"/>
                <w:color w:val="000000"/>
                <w:sz w:val="13"/>
                <w:szCs w:val="13"/>
              </w:rPr>
            </w:pPr>
          </w:p>
        </w:tc>
      </w:tr>
      <w:tr w:rsidR="00856276" w:rsidRPr="00283CE0" w14:paraId="4AFC8BC7" w14:textId="264D75B6" w:rsidTr="00946B7B">
        <w:trPr>
          <w:gridAfter w:val="3"/>
          <w:wAfter w:w="2693" w:type="dxa"/>
          <w:trHeight w:val="31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C304D4" w14:textId="77777777" w:rsidR="00856276" w:rsidRPr="00283CE0" w:rsidRDefault="00856276" w:rsidP="009837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47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C1E35D" w14:textId="77777777" w:rsidR="00856276" w:rsidRPr="00283CE0" w:rsidRDefault="00856276" w:rsidP="009837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pacing w:val="-2"/>
                <w:sz w:val="13"/>
                <w:szCs w:val="13"/>
              </w:rPr>
            </w:pPr>
            <w:r w:rsidRPr="00283CE0">
              <w:rPr>
                <w:rFonts w:ascii="Arial Narrow" w:hAnsi="Arial Narrow" w:cs="Minion Pro"/>
                <w:spacing w:val="-2"/>
                <w:sz w:val="13"/>
                <w:szCs w:val="13"/>
              </w:rPr>
              <w:t>В пакете с цифровым телевидением «Дом.</w:t>
            </w:r>
            <w:r w:rsidRPr="00283CE0">
              <w:rPr>
                <w:rFonts w:ascii="Arial Narrow" w:hAnsi="Arial Narrow" w:cs="Minion Pro"/>
                <w:spacing w:val="-2"/>
                <w:sz w:val="13"/>
                <w:szCs w:val="13"/>
                <w:lang w:val="en-GB"/>
              </w:rPr>
              <w:t>ru</w:t>
            </w:r>
            <w:r w:rsidRPr="00283CE0">
              <w:rPr>
                <w:rFonts w:ascii="Arial Narrow" w:hAnsi="Arial Narrow" w:cs="Minion Pro"/>
                <w:spacing w:val="-2"/>
                <w:sz w:val="13"/>
                <w:szCs w:val="13"/>
              </w:rPr>
              <w:t xml:space="preserve"> </w:t>
            </w:r>
            <w:r w:rsidRPr="00283CE0">
              <w:rPr>
                <w:rFonts w:ascii="Arial Narrow" w:hAnsi="Arial Narrow" w:cs="Minion Pro"/>
                <w:spacing w:val="-2"/>
                <w:sz w:val="13"/>
                <w:szCs w:val="13"/>
                <w:lang w:val="en-GB"/>
              </w:rPr>
              <w:t>TV</w:t>
            </w:r>
            <w:r w:rsidRPr="00283CE0">
              <w:rPr>
                <w:rFonts w:ascii="Arial Narrow" w:hAnsi="Arial Narrow" w:cs="Minion Pro"/>
                <w:spacing w:val="-2"/>
                <w:sz w:val="13"/>
                <w:szCs w:val="13"/>
              </w:rPr>
              <w:t xml:space="preserve"> </w:t>
            </w:r>
            <w:r w:rsidRPr="00283CE0">
              <w:rPr>
                <w:rFonts w:ascii="Arial Narrow" w:hAnsi="Arial Narrow" w:cs="Minion Pro"/>
                <w:spacing w:val="-2"/>
                <w:sz w:val="13"/>
                <w:szCs w:val="13"/>
                <w:lang w:val="en-GB"/>
              </w:rPr>
              <w:t>Movix</w:t>
            </w:r>
            <w:r w:rsidRPr="00283CE0">
              <w:rPr>
                <w:rFonts w:ascii="Arial Narrow" w:hAnsi="Arial Narrow" w:cs="Minion Pro"/>
                <w:spacing w:val="-2"/>
                <w:sz w:val="13"/>
                <w:szCs w:val="13"/>
              </w:rPr>
              <w:t xml:space="preserve">»   </w:t>
            </w:r>
          </w:p>
          <w:p w14:paraId="1D941E02" w14:textId="4489E7B1" w:rsidR="0097695A" w:rsidRDefault="0097695A" w:rsidP="0097695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pacing w:val="-2"/>
                <w:sz w:val="13"/>
                <w:szCs w:val="13"/>
              </w:rPr>
            </w:pPr>
            <w:r w:rsidRPr="00283CE0">
              <w:rPr>
                <w:rFonts w:ascii="Arial Narrow" w:hAnsi="Arial Narrow" w:cs="PragmaticaCondCTT"/>
                <w:sz w:val="13"/>
                <w:szCs w:val="13"/>
              </w:rPr>
              <w:t xml:space="preserve">□ </w:t>
            </w:r>
            <w:r w:rsidRPr="0097695A">
              <w:rPr>
                <w:rFonts w:ascii="Arial Narrow" w:hAnsi="Arial Narrow" w:cs="Minion Pro"/>
                <w:spacing w:val="-2"/>
                <w:sz w:val="13"/>
                <w:szCs w:val="13"/>
              </w:rPr>
              <w:t xml:space="preserve">Скорость 100+ТВ </w:t>
            </w:r>
            <w:r w:rsidRPr="00283CE0">
              <w:rPr>
                <w:rFonts w:ascii="Arial Narrow" w:hAnsi="Arial Narrow" w:cs="PragmaticaCondCTT"/>
                <w:sz w:val="13"/>
                <w:szCs w:val="13"/>
              </w:rPr>
              <w:t>□</w:t>
            </w:r>
            <w:r>
              <w:rPr>
                <w:rFonts w:ascii="Arial Narrow" w:hAnsi="Arial Narrow" w:cs="PragmaticaCondCTT"/>
                <w:sz w:val="13"/>
                <w:szCs w:val="13"/>
              </w:rPr>
              <w:t xml:space="preserve"> </w:t>
            </w:r>
            <w:r w:rsidRPr="0097695A">
              <w:rPr>
                <w:rFonts w:ascii="Arial Narrow" w:hAnsi="Arial Narrow" w:cs="Minion Pro"/>
                <w:spacing w:val="-2"/>
                <w:sz w:val="13"/>
                <w:szCs w:val="13"/>
              </w:rPr>
              <w:t xml:space="preserve">Скорость 250+ТВ </w:t>
            </w:r>
            <w:r w:rsidRPr="00283CE0">
              <w:rPr>
                <w:rFonts w:ascii="Arial Narrow" w:hAnsi="Arial Narrow" w:cs="PragmaticaCondCTT"/>
                <w:sz w:val="13"/>
                <w:szCs w:val="13"/>
              </w:rPr>
              <w:t xml:space="preserve">□ </w:t>
            </w:r>
            <w:r w:rsidRPr="0097695A">
              <w:rPr>
                <w:rFonts w:ascii="Arial Narrow" w:hAnsi="Arial Narrow" w:cs="Minion Pro"/>
                <w:spacing w:val="-2"/>
                <w:sz w:val="13"/>
                <w:szCs w:val="13"/>
              </w:rPr>
              <w:t xml:space="preserve">Скорость 500+ТВ </w:t>
            </w:r>
            <w:r w:rsidRPr="00283CE0">
              <w:rPr>
                <w:rFonts w:ascii="Arial Narrow" w:hAnsi="Arial Narrow" w:cs="PragmaticaCondCTT"/>
                <w:sz w:val="13"/>
                <w:szCs w:val="13"/>
              </w:rPr>
              <w:t>□</w:t>
            </w:r>
            <w:r w:rsidRPr="0097695A">
              <w:rPr>
                <w:rFonts w:ascii="Arial Narrow" w:hAnsi="Arial Narrow" w:cs="Minion Pro"/>
                <w:spacing w:val="-2"/>
                <w:sz w:val="13"/>
                <w:szCs w:val="13"/>
              </w:rPr>
              <w:t>Скорость 1000+ТВ</w:t>
            </w:r>
          </w:p>
          <w:p w14:paraId="449D0AB0" w14:textId="48BAC082" w:rsidR="0097695A" w:rsidRPr="00645A85" w:rsidRDefault="0097695A" w:rsidP="009837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pacing w:val="-2"/>
                <w:sz w:val="13"/>
                <w:szCs w:val="13"/>
              </w:rPr>
            </w:pPr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DF3BE" w14:textId="5CEAA0F3" w:rsidR="00856276" w:rsidRPr="00283CE0" w:rsidRDefault="00856276" w:rsidP="00E93F62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PragmaticaCondCTT"/>
                <w:color w:val="000000"/>
                <w:sz w:val="13"/>
                <w:szCs w:val="13"/>
              </w:rPr>
            </w:pPr>
            <w:r w:rsidRPr="00283CE0">
              <w:rPr>
                <w:rFonts w:ascii="Arial Narrow" w:hAnsi="Arial Narrow" w:cs="PragmaticaCondCTT"/>
                <w:color w:val="000000"/>
                <w:sz w:val="13"/>
                <w:szCs w:val="13"/>
              </w:rPr>
              <w:t>□ 8</w:t>
            </w:r>
            <w:r w:rsidRPr="00283CE0">
              <w:rPr>
                <w:rFonts w:ascii="Arial Narrow" w:hAnsi="Arial Narrow" w:cs="PragmaticaCondCTT"/>
                <w:color w:val="000000"/>
                <w:sz w:val="13"/>
                <w:szCs w:val="13"/>
                <w:lang w:val="en-US"/>
              </w:rPr>
              <w:t>0</w:t>
            </w:r>
            <w:r w:rsidRPr="00283CE0">
              <w:rPr>
                <w:rFonts w:ascii="Arial Narrow" w:hAnsi="Arial Narrow" w:cs="PragmaticaCondCTT"/>
                <w:color w:val="000000"/>
                <w:sz w:val="13"/>
                <w:szCs w:val="13"/>
              </w:rPr>
              <w:t xml:space="preserve">0 □ 900 </w:t>
            </w:r>
            <w:r w:rsidRPr="00283CE0">
              <w:rPr>
                <w:rFonts w:ascii="Arial Narrow" w:hAnsi="Arial Narrow" w:cs="PragmaticaCondCTT"/>
                <w:sz w:val="13"/>
                <w:szCs w:val="13"/>
              </w:rPr>
              <w:t>□ 1100</w:t>
            </w:r>
            <w:r>
              <w:rPr>
                <w:rFonts w:ascii="Arial Narrow" w:hAnsi="Arial Narrow" w:cs="PragmaticaCondCTT"/>
                <w:sz w:val="13"/>
                <w:szCs w:val="13"/>
              </w:rPr>
              <w:t xml:space="preserve"> </w:t>
            </w:r>
            <w:r w:rsidRPr="00737E91">
              <w:rPr>
                <w:rFonts w:ascii="Arial Narrow" w:hAnsi="Arial Narrow" w:cs="PragmaticaCondCTT"/>
                <w:color w:val="000000"/>
                <w:sz w:val="13"/>
                <w:szCs w:val="13"/>
              </w:rPr>
              <w:t xml:space="preserve">□ </w:t>
            </w:r>
            <w:r>
              <w:rPr>
                <w:rFonts w:ascii="Arial Narrow" w:hAnsi="Arial Narrow" w:cs="PragmaticaCondCTT"/>
                <w:color w:val="000000"/>
                <w:sz w:val="13"/>
                <w:szCs w:val="13"/>
              </w:rPr>
              <w:t>1400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988D5" w14:textId="77777777" w:rsidR="00856276" w:rsidRPr="00283CE0" w:rsidRDefault="00856276" w:rsidP="00E93F62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PragmaticaCondCTT"/>
                <w:color w:val="000000"/>
                <w:sz w:val="13"/>
                <w:szCs w:val="13"/>
              </w:rPr>
            </w:pPr>
          </w:p>
        </w:tc>
      </w:tr>
      <w:tr w:rsidR="00856276" w:rsidRPr="00283CE0" w14:paraId="641581F0" w14:textId="76F31251" w:rsidTr="00946B7B">
        <w:trPr>
          <w:gridAfter w:val="3"/>
          <w:wAfter w:w="2693" w:type="dxa"/>
          <w:trHeight w:val="16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8B1D45" w14:textId="77777777" w:rsidR="00856276" w:rsidRPr="00283CE0" w:rsidRDefault="00856276" w:rsidP="009837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47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6CFECB" w14:textId="109A50B0" w:rsidR="00856276" w:rsidRPr="00283CE0" w:rsidRDefault="00856276" w:rsidP="0038760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pacing w:val="-2"/>
                <w:sz w:val="13"/>
                <w:szCs w:val="13"/>
              </w:rPr>
            </w:pPr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9031" w14:textId="7834FF19" w:rsidR="00856276" w:rsidRPr="00283CE0" w:rsidRDefault="00856276" w:rsidP="0038760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PragmaticaCondCTT"/>
                <w:color w:val="000000"/>
                <w:sz w:val="13"/>
                <w:szCs w:val="13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9D71" w14:textId="77777777" w:rsidR="00856276" w:rsidRPr="00283CE0" w:rsidRDefault="00856276" w:rsidP="0038760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PragmaticaCondCTT"/>
                <w:color w:val="000000"/>
                <w:sz w:val="13"/>
                <w:szCs w:val="13"/>
              </w:rPr>
            </w:pPr>
          </w:p>
        </w:tc>
      </w:tr>
      <w:tr w:rsidR="00856276" w:rsidRPr="00283CE0" w14:paraId="338A7576" w14:textId="732EE72B" w:rsidTr="00946B7B">
        <w:trPr>
          <w:gridAfter w:val="3"/>
          <w:wAfter w:w="2693" w:type="dxa"/>
          <w:trHeight w:val="16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26C1BC" w14:textId="77777777" w:rsidR="00856276" w:rsidRPr="00283CE0" w:rsidRDefault="00856276" w:rsidP="002A123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47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49DAF4" w14:textId="77777777" w:rsidR="00856276" w:rsidRDefault="00856276" w:rsidP="002A123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PragmaticaCondCTT"/>
                <w:sz w:val="13"/>
                <w:szCs w:val="13"/>
              </w:rPr>
            </w:pPr>
            <w:r w:rsidRPr="00283CE0">
              <w:rPr>
                <w:rFonts w:ascii="Arial Narrow" w:hAnsi="Arial Narrow" w:cs="Minion Pro"/>
                <w:spacing w:val="-2"/>
                <w:sz w:val="13"/>
                <w:szCs w:val="13"/>
              </w:rPr>
              <w:t xml:space="preserve">В пакете с </w:t>
            </w:r>
            <w:r>
              <w:rPr>
                <w:rFonts w:ascii="Arial Narrow" w:hAnsi="Arial Narrow" w:cs="Minion Pro"/>
                <w:spacing w:val="-2"/>
                <w:sz w:val="13"/>
                <w:szCs w:val="13"/>
              </w:rPr>
              <w:t>Интерактивным</w:t>
            </w:r>
            <w:r w:rsidRPr="00283CE0">
              <w:rPr>
                <w:rFonts w:ascii="Arial Narrow" w:hAnsi="Arial Narrow" w:cs="Minion Pro"/>
                <w:spacing w:val="-2"/>
                <w:sz w:val="13"/>
                <w:szCs w:val="13"/>
              </w:rPr>
              <w:t xml:space="preserve"> телевидением</w:t>
            </w:r>
          </w:p>
          <w:p w14:paraId="71E31233" w14:textId="0CC4309A" w:rsidR="00856276" w:rsidRPr="00283CE0" w:rsidRDefault="00645A85" w:rsidP="002A123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pacing w:val="-2"/>
                <w:sz w:val="13"/>
                <w:szCs w:val="13"/>
              </w:rPr>
            </w:pPr>
            <w:r w:rsidRPr="00283CE0">
              <w:rPr>
                <w:rFonts w:ascii="Arial Narrow" w:hAnsi="Arial Narrow" w:cs="PragmaticaCondCTT"/>
                <w:sz w:val="13"/>
                <w:szCs w:val="13"/>
              </w:rPr>
              <w:t xml:space="preserve">□ </w:t>
            </w:r>
            <w:r w:rsidRPr="0097695A">
              <w:rPr>
                <w:rFonts w:ascii="Arial Narrow" w:hAnsi="Arial Narrow" w:cs="Minion Pro"/>
                <w:spacing w:val="-2"/>
                <w:sz w:val="13"/>
                <w:szCs w:val="13"/>
              </w:rPr>
              <w:t xml:space="preserve">Скорость 100+ТВ Базовый </w:t>
            </w:r>
            <w:r w:rsidRPr="00283CE0">
              <w:rPr>
                <w:rFonts w:ascii="Arial Narrow" w:hAnsi="Arial Narrow" w:cs="PragmaticaCondCTT"/>
                <w:sz w:val="13"/>
                <w:szCs w:val="13"/>
              </w:rPr>
              <w:t>□</w:t>
            </w:r>
            <w:r>
              <w:rPr>
                <w:rFonts w:ascii="Arial Narrow" w:hAnsi="Arial Narrow" w:cs="PragmaticaCondCTT"/>
                <w:sz w:val="13"/>
                <w:szCs w:val="13"/>
              </w:rPr>
              <w:t xml:space="preserve"> </w:t>
            </w:r>
            <w:r w:rsidRPr="0097695A">
              <w:rPr>
                <w:rFonts w:ascii="Arial Narrow" w:hAnsi="Arial Narrow" w:cs="Minion Pro"/>
                <w:spacing w:val="-2"/>
                <w:sz w:val="13"/>
                <w:szCs w:val="13"/>
              </w:rPr>
              <w:t xml:space="preserve">Скорость 250+ТВ Базовый </w:t>
            </w:r>
            <w:r w:rsidRPr="00283CE0">
              <w:rPr>
                <w:rFonts w:ascii="Arial Narrow" w:hAnsi="Arial Narrow" w:cs="PragmaticaCondCTT"/>
                <w:sz w:val="13"/>
                <w:szCs w:val="13"/>
              </w:rPr>
              <w:t xml:space="preserve">□ </w:t>
            </w:r>
            <w:r w:rsidRPr="0097695A">
              <w:rPr>
                <w:rFonts w:ascii="Arial Narrow" w:hAnsi="Arial Narrow" w:cs="Minion Pro"/>
                <w:spacing w:val="-2"/>
                <w:sz w:val="13"/>
                <w:szCs w:val="13"/>
              </w:rPr>
              <w:t xml:space="preserve">Скорость 500+ТВ Базовый </w:t>
            </w:r>
            <w:r w:rsidRPr="00283CE0">
              <w:rPr>
                <w:rFonts w:ascii="Arial Narrow" w:hAnsi="Arial Narrow" w:cs="PragmaticaCondCTT"/>
                <w:sz w:val="13"/>
                <w:szCs w:val="13"/>
              </w:rPr>
              <w:t>□</w:t>
            </w:r>
            <w:r w:rsidRPr="0097695A">
              <w:rPr>
                <w:rFonts w:ascii="Arial Narrow" w:hAnsi="Arial Narrow" w:cs="Minion Pro"/>
                <w:spacing w:val="-2"/>
                <w:sz w:val="13"/>
                <w:szCs w:val="13"/>
              </w:rPr>
              <w:t>Скорость 1000+ТВ Базовый</w:t>
            </w:r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7F10" w14:textId="778F9C76" w:rsidR="00856276" w:rsidRPr="00283CE0" w:rsidRDefault="00856276" w:rsidP="002A12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PragmaticaCondCTT"/>
                <w:color w:val="000000"/>
                <w:sz w:val="13"/>
                <w:szCs w:val="13"/>
              </w:rPr>
            </w:pPr>
            <w:r w:rsidRPr="00283CE0">
              <w:rPr>
                <w:rFonts w:ascii="Arial Narrow" w:hAnsi="Arial Narrow" w:cs="PragmaticaCondCTT"/>
                <w:color w:val="000000"/>
                <w:sz w:val="13"/>
                <w:szCs w:val="13"/>
              </w:rPr>
              <w:t>□ 8</w:t>
            </w:r>
            <w:r w:rsidRPr="00283CE0">
              <w:rPr>
                <w:rFonts w:ascii="Arial Narrow" w:hAnsi="Arial Narrow" w:cs="PragmaticaCondCTT"/>
                <w:color w:val="000000"/>
                <w:sz w:val="13"/>
                <w:szCs w:val="13"/>
                <w:lang w:val="en-US"/>
              </w:rPr>
              <w:t>0</w:t>
            </w:r>
            <w:r w:rsidRPr="00283CE0">
              <w:rPr>
                <w:rFonts w:ascii="Arial Narrow" w:hAnsi="Arial Narrow" w:cs="PragmaticaCondCTT"/>
                <w:color w:val="000000"/>
                <w:sz w:val="13"/>
                <w:szCs w:val="13"/>
              </w:rPr>
              <w:t xml:space="preserve">0 □ 900 </w:t>
            </w:r>
            <w:r w:rsidRPr="00283CE0">
              <w:rPr>
                <w:rFonts w:ascii="Arial Narrow" w:hAnsi="Arial Narrow" w:cs="PragmaticaCondCTT"/>
                <w:sz w:val="13"/>
                <w:szCs w:val="13"/>
              </w:rPr>
              <w:t>□ 1100</w:t>
            </w:r>
            <w:r>
              <w:rPr>
                <w:rFonts w:ascii="Arial Narrow" w:hAnsi="Arial Narrow" w:cs="PragmaticaCondCTT"/>
                <w:sz w:val="13"/>
                <w:szCs w:val="13"/>
              </w:rPr>
              <w:t xml:space="preserve"> </w:t>
            </w:r>
            <w:r w:rsidRPr="00737E91">
              <w:rPr>
                <w:rFonts w:ascii="Arial Narrow" w:hAnsi="Arial Narrow" w:cs="PragmaticaCondCTT"/>
                <w:color w:val="000000"/>
                <w:sz w:val="13"/>
                <w:szCs w:val="13"/>
              </w:rPr>
              <w:t xml:space="preserve">□ </w:t>
            </w:r>
            <w:r>
              <w:rPr>
                <w:rFonts w:ascii="Arial Narrow" w:hAnsi="Arial Narrow" w:cs="PragmaticaCondCTT"/>
                <w:color w:val="000000"/>
                <w:sz w:val="13"/>
                <w:szCs w:val="13"/>
              </w:rPr>
              <w:t>1400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744C5" w14:textId="77777777" w:rsidR="00856276" w:rsidRPr="00283CE0" w:rsidRDefault="00856276" w:rsidP="002A12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PragmaticaCondCTT"/>
                <w:color w:val="000000"/>
                <w:sz w:val="13"/>
                <w:szCs w:val="13"/>
              </w:rPr>
            </w:pPr>
          </w:p>
        </w:tc>
      </w:tr>
      <w:tr w:rsidR="00856276" w:rsidRPr="00283CE0" w14:paraId="25ACB107" w14:textId="39C625FD" w:rsidTr="00946B7B">
        <w:trPr>
          <w:gridAfter w:val="3"/>
          <w:wAfter w:w="2693" w:type="dxa"/>
          <w:trHeight w:val="6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C8F207" w14:textId="77777777" w:rsidR="00856276" w:rsidRPr="00283CE0" w:rsidRDefault="00856276" w:rsidP="002A123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47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F8178A" w14:textId="786C6073" w:rsidR="00856276" w:rsidRPr="00283CE0" w:rsidRDefault="00856276" w:rsidP="0038760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pacing w:val="-2"/>
                <w:sz w:val="13"/>
                <w:szCs w:val="13"/>
              </w:rPr>
            </w:pPr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15BD" w14:textId="756D955B" w:rsidR="00856276" w:rsidRPr="00283CE0" w:rsidRDefault="00856276" w:rsidP="002A12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PragmaticaCondCTT"/>
                <w:color w:val="000000"/>
                <w:sz w:val="13"/>
                <w:szCs w:val="13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2E62" w14:textId="77777777" w:rsidR="00856276" w:rsidRPr="00283CE0" w:rsidRDefault="00856276" w:rsidP="002A12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PragmaticaCondCTT"/>
                <w:color w:val="000000"/>
                <w:sz w:val="13"/>
                <w:szCs w:val="13"/>
              </w:rPr>
            </w:pPr>
          </w:p>
        </w:tc>
      </w:tr>
      <w:tr w:rsidR="00856276" w:rsidRPr="00283CE0" w14:paraId="48BB4DF3" w14:textId="457C266A" w:rsidTr="00946B7B">
        <w:trPr>
          <w:gridAfter w:val="3"/>
          <w:wAfter w:w="2693" w:type="dxa"/>
          <w:trHeight w:val="136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102A50" w14:textId="77777777" w:rsidR="00856276" w:rsidRPr="00283CE0" w:rsidRDefault="00856276" w:rsidP="002A123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4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3437ED" w14:textId="0807C53D" w:rsidR="00856276" w:rsidRPr="005B767C" w:rsidRDefault="00856276" w:rsidP="002A123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pacing w:val="-2"/>
                <w:sz w:val="13"/>
                <w:szCs w:val="13"/>
              </w:rPr>
            </w:pP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C3DB" w14:textId="77777777" w:rsidR="00856276" w:rsidRPr="005B767C" w:rsidRDefault="00856276" w:rsidP="002A12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PragmaticaCondCTT"/>
                <w:color w:val="000000"/>
                <w:sz w:val="13"/>
                <w:szCs w:val="13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8EEB" w14:textId="77777777" w:rsidR="00856276" w:rsidRPr="005B767C" w:rsidRDefault="00856276" w:rsidP="002A12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PragmaticaCondCTT"/>
                <w:color w:val="000000"/>
                <w:sz w:val="13"/>
                <w:szCs w:val="13"/>
              </w:rPr>
            </w:pPr>
          </w:p>
        </w:tc>
      </w:tr>
      <w:tr w:rsidR="00856276" w:rsidRPr="00283CE0" w14:paraId="7F7809A0" w14:textId="77777777" w:rsidTr="00946B7B">
        <w:trPr>
          <w:gridAfter w:val="3"/>
          <w:wAfter w:w="2693" w:type="dxa"/>
          <w:trHeight w:val="211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3FD9FC" w14:textId="5D893BEA" w:rsidR="00856276" w:rsidRPr="00283CE0" w:rsidRDefault="00856276" w:rsidP="005B767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/>
                <w:sz w:val="13"/>
                <w:szCs w:val="13"/>
              </w:rPr>
            </w:pPr>
            <w:r w:rsidRPr="002D6100">
              <w:rPr>
                <w:rFonts w:ascii="Arial Narrow" w:hAnsi="Arial Narrow"/>
                <w:sz w:val="13"/>
                <w:szCs w:val="13"/>
              </w:rPr>
              <w:t xml:space="preserve">□ </w:t>
            </w:r>
            <w:r w:rsidRPr="00946B7B">
              <w:rPr>
                <w:rFonts w:ascii="Arial Narrow" w:hAnsi="Arial Narrow"/>
                <w:b/>
                <w:sz w:val="13"/>
                <w:szCs w:val="13"/>
              </w:rPr>
              <w:t>Услуга связи Интерактивное телевидение</w:t>
            </w:r>
          </w:p>
        </w:tc>
        <w:tc>
          <w:tcPr>
            <w:tcW w:w="4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00096" w14:textId="7D2A6299" w:rsidR="005B767C" w:rsidRDefault="005B767C" w:rsidP="005B767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Minion Pro"/>
                <w:spacing w:val="-2"/>
                <w:sz w:val="13"/>
                <w:szCs w:val="13"/>
              </w:rPr>
            </w:pPr>
            <w:r w:rsidRPr="00283CE0">
              <w:rPr>
                <w:rFonts w:ascii="Arial Narrow" w:hAnsi="Arial Narrow" w:cs="PragmaticaCondCTT"/>
                <w:sz w:val="13"/>
                <w:szCs w:val="13"/>
              </w:rPr>
              <w:t xml:space="preserve">□ </w:t>
            </w:r>
            <w:r w:rsidR="00645A85">
              <w:rPr>
                <w:rFonts w:ascii="Arial Narrow" w:hAnsi="Arial Narrow" w:cs="Minion Pro"/>
                <w:spacing w:val="-2"/>
                <w:sz w:val="13"/>
                <w:szCs w:val="13"/>
              </w:rPr>
              <w:t>Базовый</w:t>
            </w:r>
          </w:p>
          <w:p w14:paraId="2F9A86EB" w14:textId="77777777" w:rsidR="00856276" w:rsidRPr="00946B7B" w:rsidDel="000C06C6" w:rsidRDefault="00856276" w:rsidP="002A123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aa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C9A6" w14:textId="55A7C274" w:rsidR="00856276" w:rsidRPr="00283CE0" w:rsidRDefault="00645A85" w:rsidP="00645A8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PragmaticaCondCTT"/>
                <w:color w:val="000000"/>
                <w:sz w:val="13"/>
                <w:szCs w:val="13"/>
              </w:rPr>
            </w:pPr>
            <w:r w:rsidRPr="00283CE0">
              <w:rPr>
                <w:rFonts w:ascii="Arial Narrow" w:hAnsi="Arial Narrow" w:cs="PragmaticaCondCTT"/>
                <w:color w:val="000000"/>
                <w:sz w:val="13"/>
                <w:szCs w:val="13"/>
              </w:rPr>
              <w:t xml:space="preserve">□ </w:t>
            </w:r>
            <w:r>
              <w:rPr>
                <w:rFonts w:ascii="Arial Narrow" w:hAnsi="Arial Narrow" w:cs="PragmaticaCondCTT"/>
                <w:color w:val="000000"/>
                <w:sz w:val="13"/>
                <w:szCs w:val="13"/>
              </w:rPr>
              <w:t>285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A717" w14:textId="77777777" w:rsidR="00856276" w:rsidRPr="00283CE0" w:rsidRDefault="00856276" w:rsidP="002A12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PragmaticaCondCTT"/>
                <w:color w:val="000000"/>
                <w:sz w:val="13"/>
                <w:szCs w:val="13"/>
              </w:rPr>
            </w:pPr>
          </w:p>
        </w:tc>
      </w:tr>
      <w:tr w:rsidR="007B3D1A" w:rsidRPr="00283CE0" w14:paraId="2144E41C" w14:textId="77777777" w:rsidTr="00856276">
        <w:trPr>
          <w:trHeight w:val="33"/>
        </w:trPr>
        <w:tc>
          <w:tcPr>
            <w:tcW w:w="1134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AA2F42" w14:textId="2D266E55" w:rsidR="007B3D1A" w:rsidRPr="00856276" w:rsidRDefault="007B3D1A" w:rsidP="00856276">
            <w:pPr>
              <w:autoSpaceDE w:val="0"/>
              <w:autoSpaceDN w:val="0"/>
              <w:adjustRightInd w:val="0"/>
              <w:spacing w:after="0" w:line="20" w:lineRule="atLeast"/>
              <w:jc w:val="both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  <w:r w:rsidRPr="00283CE0">
              <w:rPr>
                <w:rFonts w:ascii="Arial Narrow" w:hAnsi="Arial Narrow" w:cs="Minion Pro"/>
                <w:sz w:val="13"/>
                <w:szCs w:val="13"/>
              </w:rPr>
              <w:t xml:space="preserve">Подписание Договора и начало пользования Услугами связи на условиях выбранной маркетинговой акции (далее - Акция) означает акцепт Публичной оферты, размещенной на сайте Оператора связи. </w:t>
            </w:r>
            <w:r w:rsidRPr="00283CE0">
              <w:rPr>
                <w:rFonts w:ascii="Arial Narrow" w:hAnsi="Arial Narrow" w:cs="Minion Pro"/>
                <w:bCs/>
                <w:sz w:val="13"/>
                <w:szCs w:val="13"/>
              </w:rPr>
              <w:t xml:space="preserve">Абонент ознакомлен с Условиями выбранной Акции, понимает содержание Условий </w:t>
            </w:r>
            <w:r>
              <w:rPr>
                <w:rFonts w:ascii="Arial Narrow" w:hAnsi="Arial Narrow" w:cs="Minion Pro"/>
                <w:bCs/>
                <w:sz w:val="13"/>
                <w:szCs w:val="13"/>
              </w:rPr>
              <w:t>Акции, с которыми он согласен.</w:t>
            </w:r>
            <w:r w:rsidR="00E8289D">
              <w:rPr>
                <w:rFonts w:ascii="Arial Narrow" w:hAnsi="Arial Narrow" w:cs="Minion Pro"/>
                <w:sz w:val="13"/>
                <w:szCs w:val="13"/>
              </w:rPr>
              <w:t xml:space="preserve"> </w:t>
            </w:r>
            <w:r w:rsidRPr="00283CE0" w:rsidDel="00B964EE">
              <w:rPr>
                <w:rFonts w:ascii="Arial Narrow" w:hAnsi="Arial Narrow" w:cs="Minion Pro"/>
                <w:spacing w:val="-2"/>
                <w:sz w:val="13"/>
                <w:szCs w:val="13"/>
              </w:rPr>
              <w:t>Длительность маркетинговой акции</w:t>
            </w:r>
            <w:r w:rsidR="00E8289D">
              <w:rPr>
                <w:rFonts w:ascii="Arial Narrow" w:hAnsi="Arial Narrow" w:cs="Minion Pro"/>
                <w:spacing w:val="-2"/>
                <w:sz w:val="13"/>
                <w:szCs w:val="13"/>
              </w:rPr>
              <w:t xml:space="preserve">, </w:t>
            </w:r>
            <w:r w:rsidRPr="00283CE0" w:rsidDel="00B964EE">
              <w:rPr>
                <w:rFonts w:ascii="Arial Narrow" w:hAnsi="Arial Narrow" w:cs="Minion Pro"/>
                <w:spacing w:val="-2"/>
                <w:sz w:val="13"/>
                <w:szCs w:val="13"/>
              </w:rPr>
              <w:t>Совокупный размер ежемесячной абонентской платы по выбранной Абонентом маркетинговой акции и платы за владение и пользование экземпляром Оборудования</w:t>
            </w:r>
            <w:r w:rsidR="00E8289D">
              <w:rPr>
                <w:rFonts w:ascii="Arial Narrow" w:hAnsi="Arial Narrow" w:cs="Minion Pro"/>
                <w:spacing w:val="-2"/>
                <w:sz w:val="13"/>
                <w:szCs w:val="13"/>
              </w:rPr>
              <w:t xml:space="preserve"> указаны на сайте Оператора связи.</w:t>
            </w:r>
            <w:r w:rsidR="00E8289D" w:rsidRPr="00E8289D" w:rsidDel="00B964EE">
              <w:rPr>
                <w:rFonts w:ascii="Arial Narrow" w:hAnsi="Arial Narrow" w:cs="Minion Pro"/>
                <w:spacing w:val="-2"/>
                <w:sz w:val="13"/>
                <w:szCs w:val="13"/>
              </w:rPr>
              <w:t xml:space="preserve"> </w:t>
            </w:r>
            <w:r w:rsidR="00E8289D" w:rsidRPr="00E8289D">
              <w:rPr>
                <w:rFonts w:ascii="Arial Narrow" w:hAnsi="Arial Narrow" w:cs="Minion Pro"/>
                <w:spacing w:val="-2"/>
                <w:sz w:val="13"/>
                <w:szCs w:val="13"/>
              </w:rPr>
              <w:t xml:space="preserve">Тариф предоставления доступа и/или Тарифный план может быть изменен при предоставлении Абоненту доступа к Сети. Измененный тариф указывается в акте сдачи-приемки услуг по предоставлению доступа. Тарифы за второй и каждый последующий телеприемник установлены в соответствующем Описании Услуги.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E3C880" w14:textId="36637D0F" w:rsidR="007B3D1A" w:rsidRPr="00283CE0" w:rsidRDefault="007B3D1A" w:rsidP="002A12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Minion Pro"/>
                <w:sz w:val="13"/>
                <w:szCs w:val="13"/>
              </w:rPr>
            </w:pPr>
          </w:p>
        </w:tc>
        <w:tc>
          <w:tcPr>
            <w:tcW w:w="1134" w:type="dxa"/>
          </w:tcPr>
          <w:p w14:paraId="0F2F9562" w14:textId="77777777" w:rsidR="007B3D1A" w:rsidRPr="00283CE0" w:rsidRDefault="007B3D1A" w:rsidP="002A12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PragmaticaCondCTT"/>
                <w:sz w:val="13"/>
                <w:szCs w:val="13"/>
              </w:rPr>
            </w:pPr>
          </w:p>
        </w:tc>
        <w:tc>
          <w:tcPr>
            <w:tcW w:w="567" w:type="dxa"/>
          </w:tcPr>
          <w:p w14:paraId="008FA1F5" w14:textId="49A9B91E" w:rsidR="007B3D1A" w:rsidRPr="00283CE0" w:rsidRDefault="007B3D1A" w:rsidP="002A12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PragmaticaCondCTT"/>
                <w:sz w:val="13"/>
                <w:szCs w:val="13"/>
              </w:rPr>
            </w:pPr>
          </w:p>
        </w:tc>
      </w:tr>
    </w:tbl>
    <w:p w14:paraId="1DF9F21F" w14:textId="1644E1EF" w:rsidR="0038361C" w:rsidRPr="00D048C5" w:rsidRDefault="00983707" w:rsidP="00A376E4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 Narrow" w:hAnsi="Arial Narrow" w:cs="Pragmatica"/>
          <w:b/>
          <w:bCs/>
          <w:spacing w:val="-2"/>
          <w:sz w:val="14"/>
          <w:szCs w:val="14"/>
        </w:rPr>
      </w:pPr>
      <w:r w:rsidRPr="00D048C5">
        <w:rPr>
          <w:noProof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2EAEE71" wp14:editId="12056820">
                <wp:simplePos x="0" y="0"/>
                <wp:positionH relativeFrom="column">
                  <wp:posOffset>-82550</wp:posOffset>
                </wp:positionH>
                <wp:positionV relativeFrom="paragraph">
                  <wp:posOffset>116205</wp:posOffset>
                </wp:positionV>
                <wp:extent cx="3505200" cy="99695"/>
                <wp:effectExtent l="2540" t="0" r="0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996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19ED1" id="Прямоугольник 1" o:spid="_x0000_s1026" style="position:absolute;margin-left:-6.5pt;margin-top:9.15pt;width:276pt;height:7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" fillcolor="#7f7f7f" stroked="f"/>
            </w:pict>
          </mc:Fallback>
        </mc:AlternateContent>
      </w:r>
      <w:r w:rsidR="00B62A47" w:rsidRPr="00D048C5">
        <w:rPr>
          <w:noProof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B754C1" wp14:editId="7B1F64D2">
                <wp:simplePos x="0" y="0"/>
                <wp:positionH relativeFrom="column">
                  <wp:posOffset>3604260</wp:posOffset>
                </wp:positionH>
                <wp:positionV relativeFrom="paragraph">
                  <wp:posOffset>116205</wp:posOffset>
                </wp:positionV>
                <wp:extent cx="3641090" cy="93345"/>
                <wp:effectExtent l="3175" t="0" r="3810" b="4445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090" cy="9334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3749D" id="Прямоугольник 2" o:spid="_x0000_s1026" style="position:absolute;margin-left:283.8pt;margin-top:9.15pt;width:286.7pt;height:7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" fillcolor="#7f7f7f" stroked="f"/>
            </w:pict>
          </mc:Fallback>
        </mc:AlternateContent>
      </w:r>
      <w:r w:rsidR="0038361C" w:rsidRPr="00D048C5">
        <w:rPr>
          <w:rFonts w:ascii="Arial Narrow" w:hAnsi="Arial Narrow" w:cs="Pragmatica"/>
          <w:b/>
          <w:bCs/>
          <w:spacing w:val="-2"/>
          <w:sz w:val="14"/>
          <w:szCs w:val="14"/>
        </w:rPr>
        <w:t>АДРЕСА, РЕКВИЗИТЫ И ПОДПИСИ СТОРОН</w:t>
      </w:r>
    </w:p>
    <w:p w14:paraId="18CA47C3" w14:textId="47350017" w:rsidR="0038361C" w:rsidRPr="00D048C5" w:rsidRDefault="0038361C" w:rsidP="0038361C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Pragmatica"/>
          <w:b/>
          <w:bCs/>
          <w:color w:val="EEECE1"/>
          <w:spacing w:val="-2"/>
          <w:sz w:val="14"/>
          <w:szCs w:val="14"/>
        </w:rPr>
        <w:sectPr w:rsidR="0038361C" w:rsidRPr="00D048C5" w:rsidSect="00C265A5">
          <w:headerReference w:type="default" r:id="rId8"/>
          <w:type w:val="continuous"/>
          <w:pgSz w:w="11906" w:h="16838"/>
          <w:pgMar w:top="0" w:right="284" w:bottom="227" w:left="284" w:header="0" w:footer="0" w:gutter="0"/>
          <w:cols w:space="142"/>
          <w:docGrid w:linePitch="360"/>
        </w:sectPr>
      </w:pPr>
      <w:r w:rsidRPr="00D048C5">
        <w:rPr>
          <w:rFonts w:ascii="Arial Narrow" w:hAnsi="Arial Narrow" w:cs="Pragmatica"/>
          <w:b/>
          <w:bCs/>
          <w:color w:val="EEECE1"/>
          <w:spacing w:val="-2"/>
          <w:sz w:val="14"/>
          <w:szCs w:val="14"/>
        </w:rPr>
        <w:t xml:space="preserve"> Оператор</w:t>
      </w:r>
      <w:r w:rsidR="003E746B" w:rsidRPr="00D048C5">
        <w:rPr>
          <w:rFonts w:ascii="Arial Narrow" w:hAnsi="Arial Narrow" w:cs="Pragmatica"/>
          <w:b/>
          <w:bCs/>
          <w:color w:val="EEECE1"/>
          <w:spacing w:val="-2"/>
          <w:sz w:val="14"/>
          <w:szCs w:val="14"/>
        </w:rPr>
        <w:t xml:space="preserve"> связи</w:t>
      </w:r>
      <w:r w:rsidRPr="00D048C5">
        <w:rPr>
          <w:rFonts w:ascii="Arial Narrow" w:hAnsi="Arial Narrow" w:cs="Pragmatica"/>
          <w:b/>
          <w:bCs/>
          <w:color w:val="EEECE1"/>
          <w:spacing w:val="-2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="00D048C5" w:rsidRPr="00D048C5">
        <w:rPr>
          <w:rFonts w:ascii="Arial Narrow" w:hAnsi="Arial Narrow" w:cs="Pragmatica"/>
          <w:b/>
          <w:bCs/>
          <w:color w:val="EEECE1"/>
          <w:spacing w:val="-2"/>
          <w:sz w:val="14"/>
          <w:szCs w:val="14"/>
        </w:rPr>
        <w:t>Абонен</w:t>
      </w:r>
      <w:r w:rsidR="006B67EE">
        <w:rPr>
          <w:rFonts w:ascii="Arial Narrow" w:hAnsi="Arial Narrow" w:cs="Pragmatica"/>
          <w:b/>
          <w:bCs/>
          <w:color w:val="EEECE1"/>
          <w:spacing w:val="-2"/>
          <w:sz w:val="14"/>
          <w:szCs w:val="14"/>
        </w:rPr>
        <w:t>т</w:t>
      </w:r>
    </w:p>
    <w:p w14:paraId="232FCCAC" w14:textId="78BBC2CB" w:rsidR="009C510C" w:rsidRPr="009C510C" w:rsidRDefault="009C510C" w:rsidP="00A376E4">
      <w:pPr>
        <w:pStyle w:val="BasicParagraph"/>
        <w:spacing w:line="240" w:lineRule="auto"/>
        <w:ind w:left="142"/>
        <w:jc w:val="both"/>
        <w:rPr>
          <w:rFonts w:ascii="Arial Narrow" w:hAnsi="Arial Narrow" w:cs="Arial"/>
          <w:spacing w:val="-2"/>
          <w:sz w:val="14"/>
          <w:szCs w:val="14"/>
          <w:lang w:val="ru-RU"/>
        </w:rPr>
      </w:pPr>
      <w:r w:rsidRPr="009C510C">
        <w:rPr>
          <w:rFonts w:ascii="Arial Narrow" w:hAnsi="Arial Narrow" w:cs="Arial"/>
          <w:spacing w:val="-2"/>
          <w:sz w:val="14"/>
          <w:szCs w:val="14"/>
          <w:lang w:val="ru-RU"/>
        </w:rPr>
        <w:t>ООО «</w:t>
      </w:r>
      <w:r w:rsidR="004309A6">
        <w:rPr>
          <w:rFonts w:ascii="Arial Narrow" w:hAnsi="Arial Narrow" w:cs="Arial"/>
          <w:spacing w:val="-2"/>
          <w:sz w:val="14"/>
          <w:szCs w:val="14"/>
          <w:lang w:val="ru-RU"/>
        </w:rPr>
        <w:t>Телеком Центр</w:t>
      </w:r>
      <w:r w:rsidRPr="009C510C">
        <w:rPr>
          <w:rFonts w:ascii="Arial Narrow" w:hAnsi="Arial Narrow" w:cs="Arial"/>
          <w:spacing w:val="-2"/>
          <w:sz w:val="14"/>
          <w:szCs w:val="14"/>
          <w:lang w:val="ru-RU"/>
        </w:rPr>
        <w:t>»</w:t>
      </w:r>
    </w:p>
    <w:p w14:paraId="7BCBAB3D" w14:textId="77777777" w:rsidR="00811F06" w:rsidRPr="00811F06" w:rsidRDefault="009C510C" w:rsidP="00811F06">
      <w:pPr>
        <w:pStyle w:val="BasicParagraph"/>
        <w:spacing w:line="240" w:lineRule="auto"/>
        <w:ind w:left="142"/>
        <w:jc w:val="both"/>
        <w:rPr>
          <w:rFonts w:ascii="Arial Narrow" w:hAnsi="Arial Narrow" w:cs="Arial"/>
          <w:spacing w:val="-2"/>
          <w:sz w:val="14"/>
          <w:szCs w:val="14"/>
          <w:lang w:val="ru-RU"/>
        </w:rPr>
      </w:pPr>
      <w:r w:rsidRPr="009C510C">
        <w:rPr>
          <w:rFonts w:ascii="Arial Narrow" w:hAnsi="Arial Narrow" w:cs="Arial"/>
          <w:spacing w:val="-2"/>
          <w:sz w:val="14"/>
          <w:szCs w:val="14"/>
          <w:lang w:val="ru-RU"/>
        </w:rPr>
        <w:t xml:space="preserve">Юридический адрес: </w:t>
      </w:r>
      <w:r w:rsidR="00811F06" w:rsidRPr="00811F06">
        <w:rPr>
          <w:rFonts w:ascii="Arial Narrow" w:hAnsi="Arial Narrow" w:cs="Arial"/>
          <w:spacing w:val="-2"/>
          <w:sz w:val="14"/>
          <w:szCs w:val="14"/>
          <w:lang w:val="ru-RU"/>
        </w:rPr>
        <w:t>117 519, г. Москва, вн. тер. г. муниципальный округ Чертаново Южное, Варшавское шоссе, д. 133, стр. 2.</w:t>
      </w:r>
    </w:p>
    <w:p w14:paraId="4F752B4F" w14:textId="42EDE069" w:rsidR="00811F06" w:rsidRPr="00811F06" w:rsidRDefault="009C510C" w:rsidP="00811F06">
      <w:pPr>
        <w:pStyle w:val="BasicParagraph"/>
        <w:spacing w:line="240" w:lineRule="auto"/>
        <w:ind w:left="142"/>
        <w:jc w:val="both"/>
        <w:rPr>
          <w:rFonts w:ascii="Arial Narrow" w:hAnsi="Arial Narrow" w:cs="Arial"/>
          <w:spacing w:val="-2"/>
          <w:sz w:val="14"/>
          <w:szCs w:val="14"/>
          <w:lang w:val="ru-RU"/>
        </w:rPr>
      </w:pPr>
      <w:r w:rsidRPr="009C510C">
        <w:rPr>
          <w:rFonts w:ascii="Arial Narrow" w:hAnsi="Arial Narrow" w:cs="Arial"/>
          <w:spacing w:val="-2"/>
          <w:sz w:val="14"/>
          <w:szCs w:val="14"/>
          <w:lang w:val="ru-RU"/>
        </w:rPr>
        <w:t xml:space="preserve">Фактический адрес: </w:t>
      </w:r>
      <w:r w:rsidR="00811F06" w:rsidRPr="00811F06">
        <w:rPr>
          <w:rFonts w:ascii="Arial Narrow" w:hAnsi="Arial Narrow" w:cs="Arial"/>
          <w:spacing w:val="-2"/>
          <w:sz w:val="14"/>
          <w:szCs w:val="14"/>
          <w:lang w:val="ru-RU"/>
        </w:rPr>
        <w:t>117 519, г. Москва, вн. тер. г. муниципальный округ Чертаново Южное, Варшавское шоссе, д. 133, стр. 2.</w:t>
      </w:r>
    </w:p>
    <w:p w14:paraId="5D0B621E" w14:textId="07B4D812" w:rsidR="009C510C" w:rsidRPr="009C510C" w:rsidRDefault="009C510C" w:rsidP="00811F06">
      <w:pPr>
        <w:pStyle w:val="BasicParagraph"/>
        <w:spacing w:line="240" w:lineRule="auto"/>
        <w:ind w:left="142"/>
        <w:jc w:val="both"/>
        <w:rPr>
          <w:rFonts w:ascii="Arial Narrow" w:hAnsi="Arial Narrow" w:cs="Arial"/>
          <w:spacing w:val="-2"/>
          <w:sz w:val="14"/>
          <w:szCs w:val="14"/>
          <w:lang w:val="ru-RU"/>
        </w:rPr>
      </w:pPr>
      <w:r w:rsidRPr="009C510C">
        <w:rPr>
          <w:rFonts w:ascii="Arial Narrow" w:hAnsi="Arial Narrow" w:cs="Arial"/>
          <w:spacing w:val="-2"/>
          <w:sz w:val="14"/>
          <w:szCs w:val="14"/>
          <w:lang w:val="ru-RU"/>
        </w:rPr>
        <w:t>ИНН 7713480948</w:t>
      </w:r>
    </w:p>
    <w:p w14:paraId="18C012BC" w14:textId="31580B41" w:rsidR="009C510C" w:rsidRPr="009C510C" w:rsidRDefault="009C510C" w:rsidP="00A376E4">
      <w:pPr>
        <w:pStyle w:val="BasicParagraph"/>
        <w:spacing w:line="240" w:lineRule="auto"/>
        <w:ind w:left="142"/>
        <w:jc w:val="both"/>
        <w:rPr>
          <w:rFonts w:ascii="Arial Narrow" w:hAnsi="Arial Narrow" w:cs="Arial"/>
          <w:spacing w:val="-2"/>
          <w:sz w:val="14"/>
          <w:szCs w:val="14"/>
          <w:lang w:val="ru-RU"/>
        </w:rPr>
      </w:pPr>
      <w:r w:rsidRPr="009C510C">
        <w:rPr>
          <w:rFonts w:ascii="Arial Narrow" w:hAnsi="Arial Narrow" w:cs="Arial"/>
          <w:spacing w:val="-2"/>
          <w:sz w:val="14"/>
          <w:szCs w:val="14"/>
          <w:lang w:val="ru-RU"/>
        </w:rPr>
        <w:t>Сайты Оператора связи www.</w:t>
      </w:r>
      <w:r w:rsidR="004309A6">
        <w:rPr>
          <w:rFonts w:ascii="Arial Narrow" w:hAnsi="Arial Narrow" w:cs="Arial"/>
          <w:spacing w:val="-2"/>
          <w:sz w:val="14"/>
          <w:szCs w:val="14"/>
          <w:lang w:val="en-US"/>
        </w:rPr>
        <w:t>tcenter</w:t>
      </w:r>
      <w:r w:rsidRPr="009C510C">
        <w:rPr>
          <w:rFonts w:ascii="Arial Narrow" w:hAnsi="Arial Narrow" w:cs="Arial"/>
          <w:spacing w:val="-2"/>
          <w:sz w:val="14"/>
          <w:szCs w:val="14"/>
          <w:lang w:val="ru-RU"/>
        </w:rPr>
        <w:t>.ru.</w:t>
      </w:r>
    </w:p>
    <w:p w14:paraId="1B9B771D" w14:textId="19B498ED" w:rsidR="009C510C" w:rsidRPr="002A1233" w:rsidRDefault="009C510C" w:rsidP="00A376E4">
      <w:pPr>
        <w:pStyle w:val="BasicParagraph"/>
        <w:spacing w:line="240" w:lineRule="auto"/>
        <w:ind w:left="142"/>
        <w:jc w:val="both"/>
        <w:rPr>
          <w:rFonts w:ascii="Arial Narrow" w:hAnsi="Arial Narrow" w:cs="Arial"/>
          <w:spacing w:val="-2"/>
          <w:sz w:val="14"/>
          <w:szCs w:val="14"/>
          <w:lang w:val="ru-RU"/>
        </w:rPr>
      </w:pPr>
      <w:r w:rsidRPr="009C510C">
        <w:rPr>
          <w:rFonts w:ascii="Arial Narrow" w:hAnsi="Arial Narrow" w:cs="Arial"/>
          <w:spacing w:val="-2"/>
          <w:sz w:val="14"/>
          <w:szCs w:val="14"/>
          <w:lang w:val="ru-RU"/>
        </w:rPr>
        <w:t>Тех. поддержка +7(495)</w:t>
      </w:r>
      <w:r w:rsidR="00644F37" w:rsidRPr="00856276">
        <w:rPr>
          <w:rFonts w:ascii="Arial Narrow" w:hAnsi="Arial Narrow" w:cs="Arial"/>
          <w:spacing w:val="-2"/>
          <w:sz w:val="14"/>
          <w:szCs w:val="14"/>
          <w:lang w:val="ru-RU"/>
        </w:rPr>
        <w:t xml:space="preserve"> 8033777</w:t>
      </w:r>
    </w:p>
    <w:p w14:paraId="36354B95" w14:textId="32C680F9" w:rsidR="009C510C" w:rsidRPr="009C510C" w:rsidRDefault="009C510C" w:rsidP="00A376E4">
      <w:pPr>
        <w:pStyle w:val="BasicParagraph"/>
        <w:spacing w:line="240" w:lineRule="auto"/>
        <w:ind w:left="142"/>
        <w:jc w:val="both"/>
        <w:rPr>
          <w:rFonts w:ascii="Arial Narrow" w:hAnsi="Arial Narrow" w:cs="Arial"/>
          <w:spacing w:val="-2"/>
          <w:sz w:val="14"/>
          <w:szCs w:val="14"/>
          <w:lang w:val="ru-RU"/>
        </w:rPr>
      </w:pPr>
      <w:r w:rsidRPr="009C510C">
        <w:rPr>
          <w:rFonts w:ascii="Arial Narrow" w:hAnsi="Arial Narrow" w:cs="Arial"/>
          <w:spacing w:val="-2"/>
          <w:sz w:val="14"/>
          <w:szCs w:val="14"/>
          <w:lang w:val="ru-RU"/>
        </w:rPr>
        <w:t xml:space="preserve">р/сч </w:t>
      </w:r>
      <w:r w:rsidR="00836998" w:rsidRPr="00836998">
        <w:rPr>
          <w:rFonts w:ascii="Arial Narrow" w:hAnsi="Arial Narrow" w:cs="Arial"/>
          <w:color w:val="000000" w:themeColor="text1"/>
          <w:spacing w:val="-2"/>
          <w:sz w:val="14"/>
          <w:szCs w:val="14"/>
          <w:lang w:val="ru-RU"/>
        </w:rPr>
        <w:t>40821810105803000001 </w:t>
      </w:r>
    </w:p>
    <w:p w14:paraId="35A167E0" w14:textId="4D9524A3" w:rsidR="009C510C" w:rsidRPr="009C510C" w:rsidRDefault="009C510C" w:rsidP="00A376E4">
      <w:pPr>
        <w:pStyle w:val="BasicParagraph"/>
        <w:spacing w:line="240" w:lineRule="auto"/>
        <w:ind w:left="142"/>
        <w:jc w:val="both"/>
        <w:rPr>
          <w:rFonts w:ascii="Arial Narrow" w:hAnsi="Arial Narrow" w:cs="Arial"/>
          <w:spacing w:val="-2"/>
          <w:sz w:val="14"/>
          <w:szCs w:val="14"/>
          <w:lang w:val="ru-RU"/>
        </w:rPr>
      </w:pPr>
      <w:r w:rsidRPr="009C510C">
        <w:rPr>
          <w:rFonts w:ascii="Arial Narrow" w:hAnsi="Arial Narrow" w:cs="Arial"/>
          <w:spacing w:val="-2"/>
          <w:sz w:val="14"/>
          <w:szCs w:val="14"/>
          <w:lang w:val="ru-RU"/>
        </w:rPr>
        <w:t>открытый в ВТБ (ПАО)</w:t>
      </w:r>
      <w:r>
        <w:rPr>
          <w:rFonts w:ascii="Arial Narrow" w:hAnsi="Arial Narrow" w:cs="Arial"/>
          <w:spacing w:val="-2"/>
          <w:sz w:val="14"/>
          <w:szCs w:val="14"/>
          <w:lang w:val="ru-RU"/>
        </w:rPr>
        <w:t xml:space="preserve"> </w:t>
      </w:r>
      <w:r w:rsidR="00B62A47">
        <w:rPr>
          <w:rFonts w:ascii="Arial Narrow" w:hAnsi="Arial Narrow" w:cs="Arial"/>
          <w:spacing w:val="-2"/>
          <w:sz w:val="14"/>
          <w:szCs w:val="14"/>
          <w:lang w:val="ru-RU"/>
        </w:rPr>
        <w:t xml:space="preserve">                                                 </w:t>
      </w:r>
    </w:p>
    <w:p w14:paraId="0D2DAF88" w14:textId="5AAA600F" w:rsidR="00B62A47" w:rsidRDefault="00E844E2" w:rsidP="00B62A47">
      <w:pPr>
        <w:pStyle w:val="BasicParagraph"/>
        <w:spacing w:line="240" w:lineRule="auto"/>
        <w:jc w:val="both"/>
        <w:rPr>
          <w:rFonts w:ascii="Arial Narrow" w:hAnsi="Arial Narrow"/>
          <w:bCs/>
          <w:color w:val="auto"/>
          <w:sz w:val="14"/>
          <w:szCs w:val="14"/>
          <w:lang w:val="ru-RU"/>
        </w:rPr>
      </w:pPr>
      <w:r>
        <w:rPr>
          <w:rFonts w:ascii="Arial Narrow" w:hAnsi="Arial Narrow" w:cs="Arial"/>
          <w:spacing w:val="-2"/>
          <w:sz w:val="14"/>
          <w:szCs w:val="14"/>
          <w:lang w:val="ru-RU"/>
        </w:rPr>
        <w:t xml:space="preserve">     </w:t>
      </w:r>
      <w:r w:rsidR="009C510C" w:rsidRPr="009C510C">
        <w:rPr>
          <w:rFonts w:ascii="Arial Narrow" w:hAnsi="Arial Narrow" w:cs="Arial"/>
          <w:spacing w:val="-2"/>
          <w:sz w:val="14"/>
          <w:szCs w:val="14"/>
          <w:lang w:val="ru-RU"/>
        </w:rPr>
        <w:t>К/С 30101810700000000187</w:t>
      </w:r>
      <w:r w:rsidR="009C510C">
        <w:rPr>
          <w:rFonts w:ascii="Arial Narrow" w:hAnsi="Arial Narrow" w:cs="Arial"/>
          <w:spacing w:val="-2"/>
          <w:sz w:val="14"/>
          <w:szCs w:val="14"/>
          <w:lang w:val="ru-RU"/>
        </w:rPr>
        <w:t xml:space="preserve"> </w:t>
      </w:r>
      <w:r w:rsidR="009C510C" w:rsidRPr="009C510C">
        <w:rPr>
          <w:rFonts w:ascii="Arial Narrow" w:hAnsi="Arial Narrow" w:cs="Arial"/>
          <w:spacing w:val="-2"/>
          <w:sz w:val="14"/>
          <w:szCs w:val="14"/>
          <w:lang w:val="ru-RU"/>
        </w:rPr>
        <w:t>БИК 044525187</w:t>
      </w:r>
      <w:r w:rsidR="00B62A47">
        <w:rPr>
          <w:rFonts w:ascii="Arial Narrow" w:hAnsi="Arial Narrow" w:cs="Arial"/>
          <w:spacing w:val="-2"/>
          <w:sz w:val="14"/>
          <w:szCs w:val="14"/>
          <w:lang w:val="ru-RU"/>
        </w:rPr>
        <w:t xml:space="preserve">          </w:t>
      </w:r>
      <w:r w:rsidR="00836998">
        <w:rPr>
          <w:noProof/>
          <w:lang w:val="ru-RU" w:eastAsia="ru-RU"/>
        </w:rPr>
        <w:drawing>
          <wp:inline distT="0" distB="0" distL="0" distR="0" wp14:anchorId="256F71C7" wp14:editId="3F6CB456">
            <wp:extent cx="851535" cy="514350"/>
            <wp:effectExtent l="0" t="0" r="571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A47">
        <w:rPr>
          <w:rFonts w:ascii="Arial Narrow" w:hAnsi="Arial Narrow" w:cs="Arial"/>
          <w:spacing w:val="-2"/>
          <w:sz w:val="14"/>
          <w:szCs w:val="14"/>
          <w:lang w:val="ru-RU"/>
        </w:rPr>
        <w:t xml:space="preserve"> </w:t>
      </w:r>
      <w:r w:rsidR="00B62A47">
        <w:rPr>
          <w:rFonts w:ascii="Arial Narrow" w:hAnsi="Arial Narrow"/>
          <w:bCs/>
          <w:color w:val="auto"/>
          <w:sz w:val="14"/>
          <w:szCs w:val="14"/>
          <w:lang w:val="ru-RU"/>
        </w:rPr>
        <w:t xml:space="preserve">             </w:t>
      </w:r>
      <w:r w:rsidR="00836998">
        <w:rPr>
          <w:rFonts w:ascii="Arial Narrow" w:hAnsi="Arial Narrow"/>
          <w:bCs/>
          <w:color w:val="auto"/>
          <w:sz w:val="14"/>
          <w:szCs w:val="14"/>
          <w:lang w:val="ru-RU"/>
        </w:rPr>
        <w:t>Оропаев</w:t>
      </w:r>
      <w:r w:rsidR="00836998">
        <w:rPr>
          <w:rFonts w:ascii="Arial Narrow" w:hAnsi="Arial Narrow"/>
          <w:bCs/>
          <w:color w:val="auto"/>
          <w:sz w:val="14"/>
          <w:szCs w:val="14"/>
          <w:lang w:val="ru-RU"/>
        </w:rPr>
        <w:t xml:space="preserve"> </w:t>
      </w:r>
      <w:bookmarkStart w:id="0" w:name="_GoBack"/>
      <w:bookmarkEnd w:id="0"/>
      <w:r w:rsidR="00836998">
        <w:rPr>
          <w:rFonts w:ascii="Arial Narrow" w:hAnsi="Arial Narrow"/>
          <w:bCs/>
          <w:color w:val="auto"/>
          <w:sz w:val="14"/>
          <w:szCs w:val="14"/>
          <w:lang w:val="ru-RU"/>
        </w:rPr>
        <w:t>М.Н.</w:t>
      </w:r>
      <w:r w:rsidR="00B62A47">
        <w:rPr>
          <w:rFonts w:ascii="Arial Narrow" w:hAnsi="Arial Narrow"/>
          <w:bCs/>
          <w:color w:val="auto"/>
          <w:sz w:val="14"/>
          <w:szCs w:val="14"/>
          <w:lang w:val="ru-RU"/>
        </w:rPr>
        <w:t xml:space="preserve">              </w:t>
      </w:r>
    </w:p>
    <w:p w14:paraId="13175B4D" w14:textId="021653DF" w:rsidR="00E8289D" w:rsidRDefault="00E8289D" w:rsidP="00B62A47">
      <w:pPr>
        <w:pStyle w:val="BasicParagraph"/>
        <w:spacing w:line="240" w:lineRule="auto"/>
        <w:jc w:val="both"/>
        <w:rPr>
          <w:rFonts w:ascii="Arial Narrow" w:hAnsi="Arial Narrow"/>
          <w:bCs/>
          <w:color w:val="auto"/>
          <w:sz w:val="14"/>
          <w:szCs w:val="14"/>
          <w:lang w:val="ru-RU"/>
        </w:rPr>
      </w:pPr>
    </w:p>
    <w:p w14:paraId="2D9C3CA6" w14:textId="5DCF6D58" w:rsidR="00E8289D" w:rsidRDefault="00E8289D" w:rsidP="00B62A47">
      <w:pPr>
        <w:pStyle w:val="BasicParagraph"/>
        <w:spacing w:line="240" w:lineRule="auto"/>
        <w:jc w:val="both"/>
        <w:rPr>
          <w:rFonts w:ascii="Arial Narrow" w:hAnsi="Arial Narrow"/>
          <w:bCs/>
          <w:color w:val="auto"/>
          <w:sz w:val="14"/>
          <w:szCs w:val="14"/>
          <w:lang w:val="ru-RU"/>
        </w:rPr>
      </w:pPr>
    </w:p>
    <w:p w14:paraId="45951073" w14:textId="091B4651" w:rsidR="00836998" w:rsidRDefault="00836998" w:rsidP="00B62A47">
      <w:pPr>
        <w:autoSpaceDE w:val="0"/>
        <w:autoSpaceDN w:val="0"/>
        <w:adjustRightInd w:val="0"/>
        <w:spacing w:after="0" w:line="240" w:lineRule="auto"/>
        <w:ind w:right="-145"/>
        <w:textAlignment w:val="center"/>
        <w:rPr>
          <w:rFonts w:ascii="Arial Narrow" w:hAnsi="Arial Narrow" w:cs="Minion Pro"/>
          <w:bCs/>
          <w:sz w:val="14"/>
          <w:szCs w:val="14"/>
        </w:rPr>
      </w:pPr>
    </w:p>
    <w:p w14:paraId="766556BC" w14:textId="77777777" w:rsidR="00836998" w:rsidRDefault="00836998" w:rsidP="00B62A47">
      <w:pPr>
        <w:autoSpaceDE w:val="0"/>
        <w:autoSpaceDN w:val="0"/>
        <w:adjustRightInd w:val="0"/>
        <w:spacing w:after="0" w:line="240" w:lineRule="auto"/>
        <w:ind w:right="-145"/>
        <w:textAlignment w:val="center"/>
        <w:rPr>
          <w:rFonts w:ascii="Arial Narrow" w:hAnsi="Arial Narrow" w:cs="Minion Pro"/>
          <w:bCs/>
          <w:sz w:val="14"/>
          <w:szCs w:val="14"/>
        </w:rPr>
      </w:pPr>
    </w:p>
    <w:p w14:paraId="214FBB33" w14:textId="77777777" w:rsidR="00856276" w:rsidRPr="00D048C5" w:rsidRDefault="00856276" w:rsidP="00856276">
      <w:pPr>
        <w:autoSpaceDE w:val="0"/>
        <w:autoSpaceDN w:val="0"/>
        <w:adjustRightInd w:val="0"/>
        <w:spacing w:after="0" w:line="240" w:lineRule="auto"/>
        <w:ind w:right="-145"/>
        <w:textAlignment w:val="center"/>
        <w:rPr>
          <w:rFonts w:ascii="Arial Narrow" w:hAnsi="Arial Narrow" w:cs="Minion Pro"/>
          <w:bCs/>
          <w:sz w:val="14"/>
          <w:szCs w:val="14"/>
        </w:rPr>
      </w:pPr>
      <w:r w:rsidRPr="00D048C5">
        <w:rPr>
          <w:rFonts w:ascii="Arial Narrow" w:hAnsi="Arial Narrow" w:cs="Minion Pro"/>
          <w:bCs/>
          <w:sz w:val="14"/>
          <w:szCs w:val="14"/>
        </w:rPr>
        <w:t>Дата рождения____________________ Конт. тел._______________________</w:t>
      </w:r>
      <w:r>
        <w:rPr>
          <w:rFonts w:ascii="Arial Narrow" w:hAnsi="Arial Narrow" w:cs="Minion Pro"/>
          <w:bCs/>
          <w:sz w:val="14"/>
          <w:szCs w:val="14"/>
        </w:rPr>
        <w:t>_</w:t>
      </w:r>
      <w:r w:rsidRPr="00D048C5">
        <w:rPr>
          <w:rFonts w:ascii="Arial Narrow" w:hAnsi="Arial Narrow" w:cs="Minion Pro"/>
          <w:bCs/>
          <w:sz w:val="14"/>
          <w:szCs w:val="14"/>
        </w:rPr>
        <w:t>______________</w:t>
      </w:r>
    </w:p>
    <w:p w14:paraId="0ACD50E6" w14:textId="77777777" w:rsidR="00856276" w:rsidRPr="006B67EE" w:rsidRDefault="00856276" w:rsidP="00856276">
      <w:pPr>
        <w:autoSpaceDE w:val="0"/>
        <w:autoSpaceDN w:val="0"/>
        <w:adjustRightInd w:val="0"/>
        <w:spacing w:after="0" w:line="240" w:lineRule="auto"/>
        <w:ind w:right="-145"/>
        <w:textAlignment w:val="center"/>
        <w:rPr>
          <w:rStyle w:val="CharacterStyle1"/>
          <w:rFonts w:ascii="Arial Narrow" w:hAnsi="Arial Narrow" w:cs="Minion Pro"/>
          <w:bCs/>
          <w:sz w:val="14"/>
          <w:szCs w:val="14"/>
        </w:rPr>
      </w:pPr>
      <w:proofErr w:type="gramStart"/>
      <w:r w:rsidRPr="00D048C5">
        <w:rPr>
          <w:rFonts w:ascii="Arial Narrow" w:hAnsi="Arial Narrow" w:cs="Minion Pro"/>
          <w:bCs/>
          <w:sz w:val="14"/>
          <w:szCs w:val="14"/>
        </w:rPr>
        <w:t>e-mail:_</w:t>
      </w:r>
      <w:proofErr w:type="gramEnd"/>
      <w:r w:rsidRPr="00D048C5">
        <w:rPr>
          <w:rFonts w:ascii="Arial Narrow" w:hAnsi="Arial Narrow" w:cs="Minion Pro"/>
          <w:bCs/>
          <w:sz w:val="14"/>
          <w:szCs w:val="14"/>
        </w:rPr>
        <w:t>_______________________________Место рождения_____________________</w:t>
      </w:r>
      <w:r>
        <w:rPr>
          <w:rFonts w:ascii="Arial Narrow" w:hAnsi="Arial Narrow" w:cs="Minion Pro"/>
          <w:bCs/>
          <w:sz w:val="14"/>
          <w:szCs w:val="14"/>
        </w:rPr>
        <w:t>_______</w:t>
      </w:r>
    </w:p>
    <w:p w14:paraId="01A531F8" w14:textId="77777777" w:rsidR="00856276" w:rsidRPr="00D048C5" w:rsidRDefault="00856276" w:rsidP="00856276">
      <w:pPr>
        <w:autoSpaceDE w:val="0"/>
        <w:autoSpaceDN w:val="0"/>
        <w:adjustRightInd w:val="0"/>
        <w:spacing w:after="0" w:line="240" w:lineRule="auto"/>
        <w:ind w:right="-145"/>
        <w:textAlignment w:val="center"/>
        <w:rPr>
          <w:rFonts w:ascii="Arial Narrow" w:hAnsi="Arial Narrow" w:cs="Minion Pro"/>
          <w:bCs/>
          <w:sz w:val="14"/>
          <w:szCs w:val="14"/>
        </w:rPr>
      </w:pPr>
      <w:r w:rsidRPr="00D048C5">
        <w:rPr>
          <w:rFonts w:ascii="Arial Narrow" w:hAnsi="Arial Narrow" w:cs="Minion Pro"/>
          <w:bCs/>
          <w:sz w:val="14"/>
          <w:szCs w:val="14"/>
        </w:rPr>
        <w:t>Адрес регистрации: г. ____________________, ул. ____________________________________</w:t>
      </w:r>
    </w:p>
    <w:p w14:paraId="397AA33A" w14:textId="77777777" w:rsidR="00856276" w:rsidRPr="00D048C5" w:rsidRDefault="00856276" w:rsidP="00856276">
      <w:pPr>
        <w:autoSpaceDE w:val="0"/>
        <w:autoSpaceDN w:val="0"/>
        <w:adjustRightInd w:val="0"/>
        <w:spacing w:after="0" w:line="240" w:lineRule="auto"/>
        <w:ind w:right="-145"/>
        <w:textAlignment w:val="center"/>
        <w:rPr>
          <w:rFonts w:ascii="Arial Narrow" w:hAnsi="Arial Narrow" w:cs="Minion Pro"/>
          <w:bCs/>
          <w:sz w:val="14"/>
          <w:szCs w:val="14"/>
        </w:rPr>
      </w:pPr>
      <w:r w:rsidRPr="00D048C5">
        <w:rPr>
          <w:rFonts w:ascii="Arial Narrow" w:hAnsi="Arial Narrow" w:cs="Minion Pro"/>
          <w:bCs/>
          <w:sz w:val="14"/>
          <w:szCs w:val="14"/>
        </w:rPr>
        <w:t xml:space="preserve">____________________________________, д. ____, </w:t>
      </w:r>
      <w:r>
        <w:rPr>
          <w:rFonts w:ascii="Arial Narrow" w:hAnsi="Arial Narrow" w:cs="Minion Pro"/>
          <w:bCs/>
          <w:sz w:val="14"/>
          <w:szCs w:val="14"/>
        </w:rPr>
        <w:t xml:space="preserve">к. ______ </w:t>
      </w:r>
      <w:proofErr w:type="gramStart"/>
      <w:r>
        <w:rPr>
          <w:rFonts w:ascii="Arial Narrow" w:hAnsi="Arial Narrow" w:cs="Minion Pro"/>
          <w:bCs/>
          <w:sz w:val="14"/>
          <w:szCs w:val="14"/>
        </w:rPr>
        <w:t>лит._</w:t>
      </w:r>
      <w:proofErr w:type="gramEnd"/>
      <w:r>
        <w:rPr>
          <w:rFonts w:ascii="Arial Narrow" w:hAnsi="Arial Narrow" w:cs="Minion Pro"/>
          <w:bCs/>
          <w:sz w:val="14"/>
          <w:szCs w:val="14"/>
        </w:rPr>
        <w:t xml:space="preserve">_____ </w:t>
      </w:r>
      <w:r w:rsidRPr="00D048C5">
        <w:rPr>
          <w:rFonts w:ascii="Arial Narrow" w:hAnsi="Arial Narrow" w:cs="Minion Pro"/>
          <w:bCs/>
          <w:sz w:val="14"/>
          <w:szCs w:val="14"/>
        </w:rPr>
        <w:t xml:space="preserve">кв.______ </w:t>
      </w:r>
    </w:p>
    <w:p w14:paraId="30D4C163" w14:textId="77777777" w:rsidR="00856276" w:rsidRPr="00D048C5" w:rsidRDefault="00856276" w:rsidP="00856276">
      <w:pPr>
        <w:autoSpaceDE w:val="0"/>
        <w:autoSpaceDN w:val="0"/>
        <w:adjustRightInd w:val="0"/>
        <w:spacing w:after="0" w:line="240" w:lineRule="auto"/>
        <w:ind w:right="-145"/>
        <w:textAlignment w:val="center"/>
        <w:rPr>
          <w:rFonts w:ascii="Arial Narrow" w:hAnsi="Arial Narrow" w:cs="Minion Pro"/>
          <w:bCs/>
          <w:sz w:val="14"/>
          <w:szCs w:val="14"/>
        </w:rPr>
      </w:pPr>
      <w:r w:rsidRPr="00D048C5">
        <w:rPr>
          <w:rFonts w:ascii="Arial Narrow" w:hAnsi="Arial Narrow" w:cs="Minion Pro"/>
          <w:bCs/>
          <w:sz w:val="14"/>
          <w:szCs w:val="14"/>
        </w:rPr>
        <w:t xml:space="preserve">Адрес установки пользовательского (оконечного) оборудования: г. ______________________, </w:t>
      </w:r>
    </w:p>
    <w:p w14:paraId="19E690BC" w14:textId="77777777" w:rsidR="00856276" w:rsidRPr="00D048C5" w:rsidRDefault="00856276" w:rsidP="00856276">
      <w:pPr>
        <w:autoSpaceDE w:val="0"/>
        <w:autoSpaceDN w:val="0"/>
        <w:adjustRightInd w:val="0"/>
        <w:spacing w:after="0" w:line="240" w:lineRule="auto"/>
        <w:ind w:right="-145"/>
        <w:textAlignment w:val="center"/>
        <w:rPr>
          <w:rFonts w:ascii="Arial Narrow" w:hAnsi="Arial Narrow" w:cs="Minion Pro"/>
          <w:bCs/>
          <w:sz w:val="14"/>
          <w:szCs w:val="14"/>
        </w:rPr>
      </w:pPr>
      <w:r w:rsidRPr="00D048C5">
        <w:rPr>
          <w:rFonts w:ascii="Arial Narrow" w:hAnsi="Arial Narrow" w:cs="Minion Pro"/>
          <w:bCs/>
          <w:sz w:val="14"/>
          <w:szCs w:val="14"/>
        </w:rPr>
        <w:t>ул. ______________________________</w:t>
      </w:r>
      <w:r>
        <w:rPr>
          <w:rFonts w:ascii="Arial Narrow" w:hAnsi="Arial Narrow" w:cs="Minion Pro"/>
          <w:bCs/>
          <w:sz w:val="14"/>
          <w:szCs w:val="14"/>
        </w:rPr>
        <w:t>___</w:t>
      </w:r>
      <w:r w:rsidRPr="00D048C5">
        <w:rPr>
          <w:rFonts w:ascii="Arial Narrow" w:hAnsi="Arial Narrow" w:cs="Minion Pro"/>
          <w:bCs/>
          <w:sz w:val="14"/>
          <w:szCs w:val="14"/>
        </w:rPr>
        <w:t xml:space="preserve">______, д. ______, </w:t>
      </w:r>
      <w:r>
        <w:rPr>
          <w:rFonts w:ascii="Arial Narrow" w:hAnsi="Arial Narrow" w:cs="Minion Pro"/>
          <w:bCs/>
          <w:sz w:val="14"/>
          <w:szCs w:val="14"/>
        </w:rPr>
        <w:t xml:space="preserve">к. ______, </w:t>
      </w:r>
      <w:proofErr w:type="gramStart"/>
      <w:r>
        <w:rPr>
          <w:rFonts w:ascii="Arial Narrow" w:hAnsi="Arial Narrow" w:cs="Minion Pro"/>
          <w:bCs/>
          <w:sz w:val="14"/>
          <w:szCs w:val="14"/>
        </w:rPr>
        <w:t>лит._</w:t>
      </w:r>
      <w:proofErr w:type="gramEnd"/>
      <w:r>
        <w:rPr>
          <w:rFonts w:ascii="Arial Narrow" w:hAnsi="Arial Narrow" w:cs="Minion Pro"/>
          <w:bCs/>
          <w:sz w:val="14"/>
          <w:szCs w:val="14"/>
        </w:rPr>
        <w:t>______,</w:t>
      </w:r>
      <w:r w:rsidRPr="00D048C5">
        <w:rPr>
          <w:rFonts w:ascii="Arial Narrow" w:hAnsi="Arial Narrow" w:cs="Minion Pro"/>
          <w:bCs/>
          <w:sz w:val="14"/>
          <w:szCs w:val="14"/>
        </w:rPr>
        <w:t xml:space="preserve">кв._____, </w:t>
      </w:r>
    </w:p>
    <w:p w14:paraId="3D4B3445" w14:textId="77777777" w:rsidR="00856276" w:rsidRPr="00D048C5" w:rsidRDefault="00856276" w:rsidP="00856276">
      <w:pPr>
        <w:autoSpaceDE w:val="0"/>
        <w:autoSpaceDN w:val="0"/>
        <w:adjustRightInd w:val="0"/>
        <w:spacing w:after="0" w:line="240" w:lineRule="auto"/>
        <w:ind w:right="-145"/>
        <w:textAlignment w:val="center"/>
        <w:rPr>
          <w:rFonts w:ascii="Arial Narrow" w:hAnsi="Arial Narrow" w:cs="Minion Pro"/>
          <w:bCs/>
          <w:sz w:val="14"/>
          <w:szCs w:val="14"/>
        </w:rPr>
      </w:pPr>
      <w:r w:rsidRPr="00D048C5">
        <w:rPr>
          <w:rFonts w:ascii="Arial Narrow" w:hAnsi="Arial Narrow" w:cs="Minion Pro"/>
          <w:bCs/>
          <w:sz w:val="14"/>
          <w:szCs w:val="14"/>
        </w:rPr>
        <w:t xml:space="preserve">подъезд _____, </w:t>
      </w:r>
      <w:proofErr w:type="gramStart"/>
      <w:r w:rsidRPr="00D048C5">
        <w:rPr>
          <w:rFonts w:ascii="Arial Narrow" w:hAnsi="Arial Narrow" w:cs="Minion Pro"/>
          <w:bCs/>
          <w:sz w:val="14"/>
          <w:szCs w:val="14"/>
        </w:rPr>
        <w:t>эт._</w:t>
      </w:r>
      <w:proofErr w:type="gramEnd"/>
      <w:r w:rsidRPr="00D048C5">
        <w:rPr>
          <w:rFonts w:ascii="Arial Narrow" w:hAnsi="Arial Narrow" w:cs="Minion Pro"/>
          <w:bCs/>
          <w:sz w:val="14"/>
          <w:szCs w:val="14"/>
        </w:rPr>
        <w:t>_________</w:t>
      </w:r>
      <w:r>
        <w:rPr>
          <w:rFonts w:ascii="Arial Narrow" w:hAnsi="Arial Narrow" w:cs="Minion Pro"/>
          <w:bCs/>
          <w:sz w:val="14"/>
          <w:szCs w:val="14"/>
        </w:rPr>
        <w:t>__</w:t>
      </w:r>
    </w:p>
    <w:p w14:paraId="092108D8" w14:textId="539E0A61" w:rsidR="00856276" w:rsidRPr="00D048C5" w:rsidRDefault="00856276" w:rsidP="00856276">
      <w:pPr>
        <w:autoSpaceDE w:val="0"/>
        <w:autoSpaceDN w:val="0"/>
        <w:adjustRightInd w:val="0"/>
        <w:spacing w:after="0" w:line="240" w:lineRule="auto"/>
        <w:ind w:right="-145"/>
        <w:textAlignment w:val="center"/>
        <w:rPr>
          <w:rFonts w:ascii="Arial Narrow" w:hAnsi="Arial Narrow" w:cs="Minion Pro"/>
          <w:bCs/>
          <w:sz w:val="14"/>
          <w:szCs w:val="14"/>
        </w:rPr>
      </w:pPr>
      <w:r w:rsidRPr="00D048C5">
        <w:rPr>
          <w:rFonts w:ascii="Arial Narrow" w:hAnsi="Arial Narrow" w:cs="Minion Pro"/>
          <w:bCs/>
          <w:sz w:val="14"/>
          <w:szCs w:val="14"/>
        </w:rPr>
        <w:t>Паспорт __________ №_________________, выдан____________</w:t>
      </w:r>
      <w:r w:rsidR="00D75518">
        <w:rPr>
          <w:rFonts w:ascii="Arial Narrow" w:hAnsi="Arial Narrow" w:cs="Minion Pro"/>
          <w:bCs/>
          <w:sz w:val="14"/>
          <w:szCs w:val="14"/>
        </w:rPr>
        <w:t>______________________</w:t>
      </w:r>
    </w:p>
    <w:p w14:paraId="535D0EC6" w14:textId="12C60970" w:rsidR="00856276" w:rsidRPr="00D048C5" w:rsidRDefault="00856276" w:rsidP="00856276">
      <w:pPr>
        <w:autoSpaceDE w:val="0"/>
        <w:autoSpaceDN w:val="0"/>
        <w:adjustRightInd w:val="0"/>
        <w:spacing w:after="0" w:line="240" w:lineRule="auto"/>
        <w:ind w:right="-145"/>
        <w:textAlignment w:val="center"/>
        <w:rPr>
          <w:rFonts w:ascii="Arial Narrow" w:hAnsi="Arial Narrow" w:cs="Minion Pro"/>
          <w:bCs/>
          <w:sz w:val="14"/>
          <w:szCs w:val="14"/>
        </w:rPr>
      </w:pPr>
      <w:r w:rsidRPr="00D048C5" w:rsidDel="009F10E3">
        <w:rPr>
          <w:rFonts w:ascii="Arial Narrow" w:hAnsi="Arial Narrow" w:cs="Minion Pro"/>
          <w:bCs/>
          <w:sz w:val="14"/>
          <w:szCs w:val="14"/>
        </w:rPr>
        <w:t>___________________</w:t>
      </w:r>
      <w:r w:rsidR="00D75518">
        <w:rPr>
          <w:rFonts w:ascii="Arial Narrow" w:hAnsi="Arial Narrow" w:cs="Minion Pro"/>
          <w:bCs/>
          <w:sz w:val="14"/>
          <w:szCs w:val="14"/>
        </w:rPr>
        <w:t>____________________</w:t>
      </w:r>
      <w:r w:rsidRPr="00D048C5">
        <w:rPr>
          <w:rFonts w:ascii="Arial Narrow" w:hAnsi="Arial Narrow" w:cs="Minion Pro"/>
          <w:bCs/>
          <w:sz w:val="14"/>
          <w:szCs w:val="14"/>
        </w:rPr>
        <w:t>дата____________</w:t>
      </w:r>
      <w:r w:rsidR="00D75518">
        <w:rPr>
          <w:rFonts w:ascii="Arial Narrow" w:hAnsi="Arial Narrow" w:cs="Minion Pro"/>
          <w:bCs/>
          <w:sz w:val="14"/>
          <w:szCs w:val="14"/>
        </w:rPr>
        <w:t>Код подразделения___________</w:t>
      </w:r>
    </w:p>
    <w:p w14:paraId="340CA6A2" w14:textId="77777777" w:rsidR="00856276" w:rsidRPr="006B67EE" w:rsidRDefault="00856276" w:rsidP="00856276">
      <w:pPr>
        <w:autoSpaceDE w:val="0"/>
        <w:autoSpaceDN w:val="0"/>
        <w:adjustRightInd w:val="0"/>
        <w:spacing w:after="0" w:line="240" w:lineRule="auto"/>
        <w:ind w:right="-145"/>
        <w:textAlignment w:val="center"/>
        <w:rPr>
          <w:rStyle w:val="CharacterStyle1"/>
          <w:rFonts w:ascii="Arial Narrow" w:hAnsi="Arial Narrow" w:cs="Minion Pro"/>
          <w:bCs/>
          <w:sz w:val="14"/>
          <w:szCs w:val="14"/>
        </w:rPr>
      </w:pPr>
      <w:r w:rsidRPr="00D048C5">
        <w:rPr>
          <w:rFonts w:ascii="Arial Narrow" w:hAnsi="Arial Narrow" w:cs="Minion Pro"/>
          <w:bCs/>
          <w:sz w:val="14"/>
          <w:szCs w:val="14"/>
        </w:rPr>
        <w:t xml:space="preserve">С информацией, необходимой для заключения Договора, а также с Описанием Услуг, Тарифами </w:t>
      </w:r>
      <w:proofErr w:type="gramStart"/>
      <w:r w:rsidRPr="00D048C5">
        <w:rPr>
          <w:rFonts w:ascii="Arial Narrow" w:hAnsi="Arial Narrow" w:cs="Minion Pro"/>
          <w:bCs/>
          <w:sz w:val="14"/>
          <w:szCs w:val="14"/>
        </w:rPr>
        <w:t>и  условиями</w:t>
      </w:r>
      <w:proofErr w:type="gramEnd"/>
      <w:r w:rsidRPr="00D048C5">
        <w:rPr>
          <w:rFonts w:ascii="Arial Narrow" w:hAnsi="Arial Narrow" w:cs="Minion Pro"/>
          <w:bCs/>
          <w:sz w:val="14"/>
          <w:szCs w:val="14"/>
        </w:rPr>
        <w:t xml:space="preserve"> выбранной маркетинговой акции ознакомлен, согласен и обязуюсь</w:t>
      </w:r>
      <w:r w:rsidRPr="00D048C5">
        <w:rPr>
          <w:rFonts w:ascii="Arial Narrow" w:hAnsi="Arial Narrow" w:cs="PragmaticaCondCTT"/>
          <w:position w:val="-6"/>
          <w:sz w:val="14"/>
          <w:szCs w:val="14"/>
        </w:rPr>
        <w:t xml:space="preserve"> </w:t>
      </w:r>
      <w:r w:rsidRPr="00D048C5">
        <w:rPr>
          <w:rFonts w:ascii="Arial Narrow" w:hAnsi="Arial Narrow" w:cs="Minion Pro"/>
          <w:bCs/>
          <w:sz w:val="14"/>
          <w:szCs w:val="14"/>
        </w:rPr>
        <w:t>их выполнять</w:t>
      </w:r>
      <w:r w:rsidRPr="00D048C5">
        <w:rPr>
          <w:rFonts w:ascii="Arial Narrow" w:hAnsi="Arial Narrow" w:cs="PragmaticaCondCTT"/>
          <w:position w:val="-6"/>
          <w:sz w:val="14"/>
          <w:szCs w:val="14"/>
        </w:rPr>
        <w:t>. _____________________________/___________________________</w:t>
      </w:r>
      <w:r w:rsidRPr="006B67EE">
        <w:rPr>
          <w:rFonts w:ascii="Arial Narrow" w:hAnsi="Arial Narrow" w:cs="Minion Pro"/>
          <w:bCs/>
          <w:sz w:val="14"/>
          <w:szCs w:val="14"/>
        </w:rPr>
        <w:t xml:space="preserve"> </w:t>
      </w:r>
    </w:p>
    <w:p w14:paraId="1E87CA9B" w14:textId="77777777" w:rsidR="00645A85" w:rsidRDefault="00645A85" w:rsidP="00645A85">
      <w:pPr>
        <w:autoSpaceDE w:val="0"/>
        <w:autoSpaceDN w:val="0"/>
        <w:adjustRightInd w:val="0"/>
        <w:spacing w:after="0" w:line="240" w:lineRule="auto"/>
        <w:ind w:right="-145"/>
        <w:textAlignment w:val="center"/>
        <w:rPr>
          <w:rFonts w:ascii="Arial Narrow" w:hAnsi="Arial Narrow"/>
          <w:bCs/>
          <w:sz w:val="14"/>
          <w:szCs w:val="14"/>
        </w:rPr>
      </w:pPr>
    </w:p>
    <w:p w14:paraId="5A746583" w14:textId="77777777" w:rsidR="00645A85" w:rsidRPr="00D048C5" w:rsidRDefault="00645A85" w:rsidP="00645A85">
      <w:pPr>
        <w:autoSpaceDE w:val="0"/>
        <w:autoSpaceDN w:val="0"/>
        <w:adjustRightInd w:val="0"/>
        <w:spacing w:after="0" w:line="240" w:lineRule="auto"/>
        <w:ind w:right="-145"/>
        <w:textAlignment w:val="center"/>
        <w:rPr>
          <w:rFonts w:ascii="Arial Narrow" w:hAnsi="Arial Narrow" w:cs="Minion Pro"/>
          <w:bCs/>
          <w:sz w:val="14"/>
          <w:szCs w:val="14"/>
        </w:rPr>
      </w:pPr>
      <w:r>
        <w:rPr>
          <w:rFonts w:ascii="Arial Narrow" w:hAnsi="Arial Narrow"/>
          <w:bCs/>
          <w:sz w:val="14"/>
          <w:szCs w:val="14"/>
        </w:rPr>
        <w:t xml:space="preserve"> </w:t>
      </w:r>
      <w:r w:rsidRPr="00D048C5">
        <w:rPr>
          <w:rFonts w:ascii="Arial Narrow" w:hAnsi="Arial Narrow" w:cs="Minion Pro"/>
          <w:bCs/>
          <w:sz w:val="14"/>
          <w:szCs w:val="14"/>
        </w:rPr>
        <w:t>ФИО___________________________________________________________________________</w:t>
      </w:r>
    </w:p>
    <w:p w14:paraId="6461737C" w14:textId="77777777" w:rsidR="00856276" w:rsidRPr="002439FF" w:rsidRDefault="00856276" w:rsidP="00856276">
      <w:pPr>
        <w:autoSpaceDE w:val="0"/>
        <w:autoSpaceDN w:val="0"/>
        <w:adjustRightInd w:val="0"/>
        <w:spacing w:after="0" w:line="240" w:lineRule="auto"/>
        <w:ind w:right="-145"/>
        <w:textAlignment w:val="center"/>
        <w:rPr>
          <w:rFonts w:ascii="Arial Narrow" w:hAnsi="Arial Narrow" w:cs="Minion Pro"/>
          <w:bCs/>
          <w:color w:val="FFFFFF"/>
          <w:sz w:val="14"/>
          <w:szCs w:val="14"/>
        </w:rPr>
      </w:pPr>
    </w:p>
    <w:p w14:paraId="5FA2312F" w14:textId="77777777" w:rsidR="00856276" w:rsidRDefault="00856276" w:rsidP="00856276">
      <w:pPr>
        <w:autoSpaceDE w:val="0"/>
        <w:autoSpaceDN w:val="0"/>
        <w:adjustRightInd w:val="0"/>
        <w:spacing w:after="0" w:line="240" w:lineRule="auto"/>
        <w:ind w:right="-145"/>
        <w:textAlignment w:val="center"/>
        <w:rPr>
          <w:rFonts w:ascii="Arial Narrow" w:hAnsi="Arial Narrow" w:cs="Minion Pro"/>
          <w:bCs/>
          <w:sz w:val="14"/>
          <w:szCs w:val="14"/>
        </w:rPr>
      </w:pPr>
    </w:p>
    <w:p w14:paraId="2024ED55" w14:textId="77777777" w:rsidR="00A376E4" w:rsidRDefault="00A376E4" w:rsidP="0000663C">
      <w:pPr>
        <w:autoSpaceDE w:val="0"/>
        <w:autoSpaceDN w:val="0"/>
        <w:adjustRightInd w:val="0"/>
        <w:spacing w:after="0" w:line="240" w:lineRule="auto"/>
        <w:ind w:right="-145"/>
        <w:textAlignment w:val="center"/>
        <w:rPr>
          <w:rFonts w:ascii="Arial Narrow" w:hAnsi="Arial Narrow" w:cs="Minion Pro"/>
          <w:bCs/>
          <w:sz w:val="14"/>
          <w:szCs w:val="14"/>
        </w:rPr>
      </w:pPr>
    </w:p>
    <w:sectPr w:rsidR="00A376E4" w:rsidSect="0038361C">
      <w:type w:val="continuous"/>
      <w:pgSz w:w="11906" w:h="16838"/>
      <w:pgMar w:top="227" w:right="284" w:bottom="227" w:left="142" w:header="0" w:footer="0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73208" w14:textId="77777777" w:rsidR="008F6CB3" w:rsidRDefault="008F6CB3" w:rsidP="00DE2F56">
      <w:pPr>
        <w:spacing w:after="0" w:line="240" w:lineRule="auto"/>
      </w:pPr>
      <w:r>
        <w:separator/>
      </w:r>
    </w:p>
  </w:endnote>
  <w:endnote w:type="continuationSeparator" w:id="0">
    <w:p w14:paraId="0C0728DF" w14:textId="77777777" w:rsidR="008F6CB3" w:rsidRDefault="008F6CB3" w:rsidP="00DE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794D6" w14:textId="77777777" w:rsidR="008F6CB3" w:rsidRDefault="008F6CB3" w:rsidP="00DE2F56">
      <w:pPr>
        <w:spacing w:after="0" w:line="240" w:lineRule="auto"/>
      </w:pPr>
      <w:r>
        <w:separator/>
      </w:r>
    </w:p>
  </w:footnote>
  <w:footnote w:type="continuationSeparator" w:id="0">
    <w:p w14:paraId="78F9A41B" w14:textId="77777777" w:rsidR="008F6CB3" w:rsidRDefault="008F6CB3" w:rsidP="00DE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92296" w14:textId="77777777" w:rsidR="000628A1" w:rsidRPr="00203687" w:rsidRDefault="00590F85" w:rsidP="00590F85">
    <w:pPr>
      <w:pStyle w:val="BasicParagraph"/>
      <w:tabs>
        <w:tab w:val="center" w:pos="5528"/>
        <w:tab w:val="right" w:pos="11340"/>
      </w:tabs>
      <w:ind w:left="-284"/>
      <w:rPr>
        <w:rFonts w:ascii="Arial Narrow" w:hAnsi="Arial Narrow" w:cs="Pragmatica"/>
        <w:b/>
        <w:bCs/>
        <w:sz w:val="16"/>
        <w:szCs w:val="16"/>
        <w:lang w:val="ru-RU"/>
      </w:rPr>
    </w:pPr>
    <w:r>
      <w:rPr>
        <w:rFonts w:ascii="Arial" w:hAnsi="Arial" w:cs="Arial"/>
        <w:sz w:val="20"/>
        <w:szCs w:val="20"/>
      </w:rPr>
      <w:tab/>
    </w:r>
    <w:r w:rsidRPr="00590F85">
      <w:rPr>
        <w:rFonts w:ascii="Arial" w:hAnsi="Arial" w:cs="Arial"/>
        <w:sz w:val="20"/>
        <w:szCs w:val="20"/>
        <w:lang w:val="ru-RU"/>
      </w:rPr>
      <w:tab/>
    </w:r>
  </w:p>
  <w:p w14:paraId="2E508C64" w14:textId="77777777" w:rsidR="000628A1" w:rsidRPr="009D23A6" w:rsidRDefault="000628A1" w:rsidP="005C5119">
    <w:pPr>
      <w:pStyle w:val="BasicParagraph"/>
      <w:jc w:val="center"/>
      <w:rPr>
        <w:rFonts w:ascii="Arial Narrow" w:hAnsi="Arial Narrow" w:cs="Pragmatica"/>
        <w:b/>
        <w:bCs/>
        <w:sz w:val="16"/>
        <w:szCs w:val="16"/>
        <w:lang w:val="ru-RU"/>
      </w:rPr>
    </w:pPr>
    <w:r>
      <w:rPr>
        <w:rFonts w:ascii="Arial Narrow" w:hAnsi="Arial Narrow" w:cs="Pragmatica"/>
        <w:b/>
        <w:bCs/>
        <w:sz w:val="16"/>
        <w:szCs w:val="16"/>
        <w:lang w:val="ru-RU"/>
      </w:rPr>
      <w:t xml:space="preserve"> Д</w:t>
    </w:r>
    <w:r w:rsidRPr="008A131E">
      <w:rPr>
        <w:rFonts w:ascii="Arial Narrow" w:hAnsi="Arial Narrow" w:cs="Pragmatica"/>
        <w:b/>
        <w:bCs/>
        <w:sz w:val="16"/>
        <w:szCs w:val="16"/>
        <w:lang w:val="ru-RU"/>
      </w:rPr>
      <w:t>ОГОВОР НА ПРЕДОСТАВЛЕНИЕ УСЛУГ СВЯЗИ</w:t>
    </w:r>
    <w:r w:rsidRPr="009D23A6">
      <w:rPr>
        <w:rFonts w:ascii="Arial Narrow" w:hAnsi="Arial Narrow" w:cs="Pragmatica"/>
        <w:b/>
        <w:bCs/>
        <w:sz w:val="16"/>
        <w:szCs w:val="16"/>
        <w:lang w:val="ru-RU"/>
      </w:rPr>
      <w:t xml:space="preserve"> </w:t>
    </w:r>
    <w:r>
      <w:rPr>
        <w:rFonts w:ascii="Arial Narrow" w:hAnsi="Arial Narrow" w:cs="Pragmatica"/>
        <w:b/>
        <w:bCs/>
        <w:sz w:val="16"/>
        <w:szCs w:val="16"/>
        <w:lang w:val="ru-RU"/>
      </w:rPr>
      <w:t>№_____________________</w:t>
    </w:r>
  </w:p>
  <w:p w14:paraId="63269F22" w14:textId="77777777" w:rsidR="000628A1" w:rsidRPr="00DE2F56" w:rsidRDefault="000628A1" w:rsidP="00CB0172">
    <w:pPr>
      <w:pStyle w:val="BasicParagraph"/>
      <w:rPr>
        <w:rFonts w:ascii="PragmaticaCondCTT" w:hAnsi="PragmaticaCondCTT" w:cs="PragmaticaCondCTT"/>
        <w:sz w:val="20"/>
        <w:szCs w:val="20"/>
        <w:lang w:val="ru-RU"/>
      </w:rPr>
    </w:pPr>
    <w:r w:rsidRPr="008A131E">
      <w:rPr>
        <w:rFonts w:ascii="Arial Narrow" w:hAnsi="Arial Narrow" w:cs="PragmaticaCondCTT"/>
        <w:sz w:val="16"/>
        <w:szCs w:val="16"/>
        <w:lang w:val="ru-RU"/>
      </w:rPr>
      <w:t xml:space="preserve">г. </w:t>
    </w:r>
    <w:r w:rsidR="009F5026">
      <w:rPr>
        <w:rFonts w:ascii="Arial Narrow" w:hAnsi="Arial Narrow" w:cs="PragmaticaCondCTT"/>
        <w:sz w:val="16"/>
        <w:szCs w:val="16"/>
        <w:lang w:val="ru-RU"/>
      </w:rPr>
      <w:t>Москва</w:t>
    </w:r>
    <w:r>
      <w:rPr>
        <w:rFonts w:ascii="Arial Narrow" w:hAnsi="Arial Narrow" w:cs="PragmaticaCondCTT"/>
        <w:sz w:val="16"/>
        <w:szCs w:val="16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  <w:r w:rsidRPr="008A131E">
      <w:rPr>
        <w:rFonts w:ascii="Arial Narrow" w:hAnsi="Arial Narrow" w:cs="PragmaticaCondCTT"/>
        <w:sz w:val="16"/>
        <w:szCs w:val="16"/>
        <w:lang w:val="ru-RU"/>
      </w:rPr>
      <w:t xml:space="preserve"> «______»</w:t>
    </w:r>
    <w:r>
      <w:rPr>
        <w:rFonts w:ascii="Arial Narrow" w:hAnsi="Arial Narrow" w:cs="PragmaticaCondCTT"/>
        <w:sz w:val="16"/>
        <w:szCs w:val="16"/>
        <w:lang w:val="ru-RU"/>
      </w:rPr>
      <w:t xml:space="preserve">  </w:t>
    </w:r>
    <w:r w:rsidRPr="008A131E">
      <w:rPr>
        <w:rFonts w:ascii="Arial Narrow" w:hAnsi="Arial Narrow" w:cs="PragmaticaCondCTT"/>
        <w:sz w:val="16"/>
        <w:szCs w:val="16"/>
        <w:lang w:val="ru-RU"/>
      </w:rPr>
      <w:t>___________________________г.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81F69" w14:textId="77777777" w:rsidR="000628A1" w:rsidRDefault="000628A1" w:rsidP="005C5119">
    <w:pPr>
      <w:pStyle w:val="BasicParagraph"/>
      <w:jc w:val="center"/>
      <w:rPr>
        <w:rFonts w:ascii="Arial Narrow" w:hAnsi="Arial Narrow" w:cs="Pragmatica"/>
        <w:b/>
        <w:bCs/>
        <w:sz w:val="16"/>
        <w:szCs w:val="16"/>
        <w:lang w:val="ru-RU"/>
      </w:rPr>
    </w:pPr>
  </w:p>
  <w:p w14:paraId="18D9BAF1" w14:textId="77777777" w:rsidR="000628A1" w:rsidRDefault="000628A1" w:rsidP="005C5119">
    <w:pPr>
      <w:pStyle w:val="BasicParagraph"/>
      <w:jc w:val="center"/>
      <w:rPr>
        <w:rFonts w:ascii="Arial Narrow" w:hAnsi="Arial Narrow" w:cs="Pragmatica"/>
        <w:b/>
        <w:bCs/>
        <w:sz w:val="16"/>
        <w:szCs w:val="16"/>
        <w:lang w:val="ru-RU"/>
      </w:rPr>
    </w:pPr>
  </w:p>
  <w:p w14:paraId="73E56113" w14:textId="77777777" w:rsidR="000628A1" w:rsidRDefault="000628A1" w:rsidP="005C5119">
    <w:pPr>
      <w:pStyle w:val="BasicParagraph"/>
      <w:jc w:val="center"/>
      <w:rPr>
        <w:rFonts w:ascii="Arial Narrow" w:hAnsi="Arial Narrow" w:cs="Pragmatica"/>
        <w:b/>
        <w:bCs/>
        <w:sz w:val="16"/>
        <w:szCs w:val="16"/>
        <w:lang w:val="ru-RU"/>
      </w:rPr>
    </w:pPr>
  </w:p>
  <w:p w14:paraId="41CA1894" w14:textId="77777777" w:rsidR="000628A1" w:rsidRDefault="000628A1" w:rsidP="005C5119">
    <w:pPr>
      <w:pStyle w:val="BasicParagraph"/>
      <w:jc w:val="center"/>
      <w:rPr>
        <w:rFonts w:ascii="Arial Narrow" w:hAnsi="Arial Narrow" w:cs="Pragmatica"/>
        <w:b/>
        <w:bCs/>
        <w:sz w:val="16"/>
        <w:szCs w:val="16"/>
        <w:lang w:val="ru-RU"/>
      </w:rPr>
    </w:pPr>
  </w:p>
  <w:p w14:paraId="011DB738" w14:textId="77777777" w:rsidR="000628A1" w:rsidRPr="009D23A6" w:rsidRDefault="000628A1" w:rsidP="005C5119">
    <w:pPr>
      <w:pStyle w:val="BasicParagraph"/>
      <w:jc w:val="center"/>
      <w:rPr>
        <w:rFonts w:ascii="Arial Narrow" w:hAnsi="Arial Narrow" w:cs="Pragmatica"/>
        <w:b/>
        <w:bCs/>
        <w:sz w:val="16"/>
        <w:szCs w:val="16"/>
        <w:lang w:val="ru-RU"/>
      </w:rPr>
    </w:pPr>
    <w:r>
      <w:rPr>
        <w:rFonts w:ascii="Arial Narrow" w:hAnsi="Arial Narrow" w:cs="Pragmatica"/>
        <w:b/>
        <w:bCs/>
        <w:sz w:val="16"/>
        <w:szCs w:val="16"/>
        <w:lang w:val="ru-RU"/>
      </w:rPr>
      <w:t xml:space="preserve">                                                                        Д</w:t>
    </w:r>
    <w:r w:rsidRPr="008A131E">
      <w:rPr>
        <w:rFonts w:ascii="Arial Narrow" w:hAnsi="Arial Narrow" w:cs="Pragmatica"/>
        <w:b/>
        <w:bCs/>
        <w:sz w:val="16"/>
        <w:szCs w:val="16"/>
        <w:lang w:val="ru-RU"/>
      </w:rPr>
      <w:t>ОГОВОР НА ПРЕДОСТАВЛЕНИЕ УСЛУГ СВЯЗИ</w:t>
    </w:r>
    <w:r w:rsidRPr="009D23A6">
      <w:rPr>
        <w:rFonts w:ascii="Arial Narrow" w:hAnsi="Arial Narrow" w:cs="Pragmatica"/>
        <w:b/>
        <w:bCs/>
        <w:sz w:val="16"/>
        <w:szCs w:val="16"/>
        <w:lang w:val="ru-RU"/>
      </w:rPr>
      <w:t xml:space="preserve"> </w:t>
    </w:r>
    <w:r>
      <w:rPr>
        <w:rFonts w:ascii="Arial Narrow" w:hAnsi="Arial Narrow" w:cs="Pragmatica"/>
        <w:b/>
        <w:bCs/>
        <w:sz w:val="16"/>
        <w:szCs w:val="16"/>
        <w:lang w:val="ru-RU"/>
      </w:rPr>
      <w:t>№_____________________</w:t>
    </w:r>
  </w:p>
  <w:p w14:paraId="6C0A7D76" w14:textId="77777777" w:rsidR="000628A1" w:rsidRPr="00DE2F56" w:rsidRDefault="000628A1" w:rsidP="00CB0172">
    <w:pPr>
      <w:pStyle w:val="BasicParagraph"/>
      <w:rPr>
        <w:rFonts w:ascii="PragmaticaCondCTT" w:hAnsi="PragmaticaCondCTT" w:cs="PragmaticaCondCTT"/>
        <w:sz w:val="20"/>
        <w:szCs w:val="20"/>
        <w:lang w:val="ru-RU"/>
      </w:rPr>
    </w:pPr>
    <w:r w:rsidRPr="008A131E">
      <w:rPr>
        <w:rFonts w:ascii="Arial Narrow" w:hAnsi="Arial Narrow" w:cs="PragmaticaCondCTT"/>
        <w:sz w:val="16"/>
        <w:szCs w:val="16"/>
        <w:lang w:val="ru-RU"/>
      </w:rPr>
      <w:t xml:space="preserve">г. </w:t>
    </w:r>
    <w:r>
      <w:rPr>
        <w:rFonts w:ascii="Arial Narrow" w:hAnsi="Arial Narrow" w:cs="PragmaticaCondCTT"/>
        <w:sz w:val="16"/>
        <w:szCs w:val="16"/>
        <w:lang w:val="ru-RU"/>
      </w:rPr>
      <w:t>Барнаул</w:t>
    </w:r>
    <w:r w:rsidRPr="008A131E">
      <w:rPr>
        <w:rFonts w:ascii="Arial Narrow" w:hAnsi="Arial Narrow" w:cs="PragmaticaCondCTT"/>
        <w:sz w:val="16"/>
        <w:szCs w:val="16"/>
        <w:lang w:val="ru-RU"/>
      </w:rPr>
      <w:t xml:space="preserve">                                         </w:t>
    </w:r>
    <w:r w:rsidRPr="00050022">
      <w:rPr>
        <w:rFonts w:ascii="Arial Narrow" w:hAnsi="Arial Narrow" w:cs="PragmaticaCondCTT"/>
        <w:sz w:val="16"/>
        <w:szCs w:val="16"/>
        <w:lang w:val="ru-RU"/>
      </w:rPr>
      <w:t xml:space="preserve">                                                                    </w:t>
    </w:r>
    <w:r w:rsidRPr="008A131E">
      <w:rPr>
        <w:rFonts w:ascii="Arial Narrow" w:hAnsi="Arial Narrow" w:cs="PragmaticaCondCTT"/>
        <w:sz w:val="16"/>
        <w:szCs w:val="16"/>
        <w:lang w:val="ru-RU"/>
      </w:rPr>
      <w:t xml:space="preserve">                                                                                   </w:t>
    </w:r>
    <w:r>
      <w:rPr>
        <w:rFonts w:ascii="Arial Narrow" w:hAnsi="Arial Narrow" w:cs="PragmaticaCondCTT"/>
        <w:sz w:val="16"/>
        <w:szCs w:val="16"/>
        <w:lang w:val="ru-RU"/>
      </w:rPr>
      <w:t xml:space="preserve">    </w:t>
    </w:r>
    <w:r w:rsidRPr="008A131E">
      <w:rPr>
        <w:rFonts w:ascii="Arial Narrow" w:hAnsi="Arial Narrow" w:cs="PragmaticaCondCTT"/>
        <w:sz w:val="16"/>
        <w:szCs w:val="16"/>
        <w:lang w:val="ru-RU"/>
      </w:rPr>
      <w:t xml:space="preserve">  </w:t>
    </w:r>
    <w:proofErr w:type="gramStart"/>
    <w:r w:rsidRPr="008A131E">
      <w:rPr>
        <w:rFonts w:ascii="Arial Narrow" w:hAnsi="Arial Narrow" w:cs="PragmaticaCondCTT"/>
        <w:sz w:val="16"/>
        <w:szCs w:val="16"/>
        <w:lang w:val="ru-RU"/>
      </w:rPr>
      <w:t xml:space="preserve">   «</w:t>
    </w:r>
    <w:proofErr w:type="gramEnd"/>
    <w:r w:rsidRPr="008A131E">
      <w:rPr>
        <w:rFonts w:ascii="Arial Narrow" w:hAnsi="Arial Narrow" w:cs="PragmaticaCondCTT"/>
        <w:sz w:val="16"/>
        <w:szCs w:val="16"/>
        <w:lang w:val="ru-RU"/>
      </w:rPr>
      <w:t>______»</w:t>
    </w:r>
    <w:r w:rsidRPr="00050022">
      <w:rPr>
        <w:rFonts w:ascii="Arial Narrow" w:hAnsi="Arial Narrow" w:cs="PragmaticaCondCTT"/>
        <w:sz w:val="16"/>
        <w:szCs w:val="16"/>
        <w:lang w:val="ru-RU"/>
      </w:rPr>
      <w:t xml:space="preserve"> </w:t>
    </w:r>
    <w:r w:rsidRPr="008A131E">
      <w:rPr>
        <w:rFonts w:ascii="Arial Narrow" w:hAnsi="Arial Narrow" w:cs="PragmaticaCondCTT"/>
        <w:sz w:val="16"/>
        <w:szCs w:val="16"/>
        <w:lang w:val="ru-RU"/>
      </w:rPr>
      <w:t xml:space="preserve"> ___________________________г.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grammar="clean"/>
  <w:trackRevisions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56"/>
    <w:rsid w:val="00002773"/>
    <w:rsid w:val="00003DA3"/>
    <w:rsid w:val="00004216"/>
    <w:rsid w:val="0000663C"/>
    <w:rsid w:val="0000680E"/>
    <w:rsid w:val="00012443"/>
    <w:rsid w:val="00012C4D"/>
    <w:rsid w:val="00014969"/>
    <w:rsid w:val="00016357"/>
    <w:rsid w:val="0001747C"/>
    <w:rsid w:val="00023344"/>
    <w:rsid w:val="0002435A"/>
    <w:rsid w:val="00030109"/>
    <w:rsid w:val="00030391"/>
    <w:rsid w:val="00031D19"/>
    <w:rsid w:val="00033EF1"/>
    <w:rsid w:val="0003473D"/>
    <w:rsid w:val="0003553E"/>
    <w:rsid w:val="000362EF"/>
    <w:rsid w:val="0003675E"/>
    <w:rsid w:val="00037A7E"/>
    <w:rsid w:val="00040733"/>
    <w:rsid w:val="00042317"/>
    <w:rsid w:val="00050022"/>
    <w:rsid w:val="000517EC"/>
    <w:rsid w:val="000517F7"/>
    <w:rsid w:val="00051AB1"/>
    <w:rsid w:val="00060AF3"/>
    <w:rsid w:val="0006197D"/>
    <w:rsid w:val="000628A1"/>
    <w:rsid w:val="0006570E"/>
    <w:rsid w:val="00066040"/>
    <w:rsid w:val="00070432"/>
    <w:rsid w:val="00070447"/>
    <w:rsid w:val="00071B0B"/>
    <w:rsid w:val="00075688"/>
    <w:rsid w:val="0007658A"/>
    <w:rsid w:val="00082815"/>
    <w:rsid w:val="0008294D"/>
    <w:rsid w:val="000847BA"/>
    <w:rsid w:val="00085A3D"/>
    <w:rsid w:val="0009016D"/>
    <w:rsid w:val="000936E1"/>
    <w:rsid w:val="00093873"/>
    <w:rsid w:val="0009519E"/>
    <w:rsid w:val="0009567B"/>
    <w:rsid w:val="000A0C10"/>
    <w:rsid w:val="000A1802"/>
    <w:rsid w:val="000A1DCA"/>
    <w:rsid w:val="000A236A"/>
    <w:rsid w:val="000A291D"/>
    <w:rsid w:val="000A33D6"/>
    <w:rsid w:val="000A4558"/>
    <w:rsid w:val="000A5A3C"/>
    <w:rsid w:val="000A63AB"/>
    <w:rsid w:val="000A77BF"/>
    <w:rsid w:val="000B018F"/>
    <w:rsid w:val="000B3686"/>
    <w:rsid w:val="000B3AB2"/>
    <w:rsid w:val="000B6C16"/>
    <w:rsid w:val="000C0767"/>
    <w:rsid w:val="000C244B"/>
    <w:rsid w:val="000C2B23"/>
    <w:rsid w:val="000C630E"/>
    <w:rsid w:val="000D1AB2"/>
    <w:rsid w:val="000D1ABE"/>
    <w:rsid w:val="000D21AF"/>
    <w:rsid w:val="000D4896"/>
    <w:rsid w:val="000D66DC"/>
    <w:rsid w:val="000D686A"/>
    <w:rsid w:val="000E1CE8"/>
    <w:rsid w:val="000E28BA"/>
    <w:rsid w:val="000E4A02"/>
    <w:rsid w:val="000E52A3"/>
    <w:rsid w:val="000F1353"/>
    <w:rsid w:val="000F56B5"/>
    <w:rsid w:val="000F702A"/>
    <w:rsid w:val="0010037A"/>
    <w:rsid w:val="00102C4C"/>
    <w:rsid w:val="001060D1"/>
    <w:rsid w:val="00110B0C"/>
    <w:rsid w:val="00111036"/>
    <w:rsid w:val="00113D37"/>
    <w:rsid w:val="001213BA"/>
    <w:rsid w:val="00122C73"/>
    <w:rsid w:val="00125072"/>
    <w:rsid w:val="0012565F"/>
    <w:rsid w:val="00126824"/>
    <w:rsid w:val="00126E2C"/>
    <w:rsid w:val="00127788"/>
    <w:rsid w:val="00130DB4"/>
    <w:rsid w:val="00131B5F"/>
    <w:rsid w:val="001328BB"/>
    <w:rsid w:val="00133479"/>
    <w:rsid w:val="00133A99"/>
    <w:rsid w:val="00135ABC"/>
    <w:rsid w:val="00135BE2"/>
    <w:rsid w:val="00136960"/>
    <w:rsid w:val="001452A1"/>
    <w:rsid w:val="00145D36"/>
    <w:rsid w:val="00146813"/>
    <w:rsid w:val="00146AF1"/>
    <w:rsid w:val="00153A9F"/>
    <w:rsid w:val="001551BB"/>
    <w:rsid w:val="001552F7"/>
    <w:rsid w:val="00155EAA"/>
    <w:rsid w:val="00156085"/>
    <w:rsid w:val="00160E3C"/>
    <w:rsid w:val="00160E77"/>
    <w:rsid w:val="00163D5B"/>
    <w:rsid w:val="00167DB7"/>
    <w:rsid w:val="00173CD3"/>
    <w:rsid w:val="00174B7F"/>
    <w:rsid w:val="001761F0"/>
    <w:rsid w:val="001764CE"/>
    <w:rsid w:val="00176772"/>
    <w:rsid w:val="00181BE3"/>
    <w:rsid w:val="0018227F"/>
    <w:rsid w:val="00185AE1"/>
    <w:rsid w:val="00186A7D"/>
    <w:rsid w:val="00186E64"/>
    <w:rsid w:val="001877FC"/>
    <w:rsid w:val="00187C04"/>
    <w:rsid w:val="00190276"/>
    <w:rsid w:val="00190B84"/>
    <w:rsid w:val="001934A0"/>
    <w:rsid w:val="0019400E"/>
    <w:rsid w:val="001948DE"/>
    <w:rsid w:val="0019520A"/>
    <w:rsid w:val="00195ABD"/>
    <w:rsid w:val="001A0ECD"/>
    <w:rsid w:val="001A1D31"/>
    <w:rsid w:val="001A34CB"/>
    <w:rsid w:val="001A4DAA"/>
    <w:rsid w:val="001B050D"/>
    <w:rsid w:val="001B0589"/>
    <w:rsid w:val="001B134E"/>
    <w:rsid w:val="001C0BB1"/>
    <w:rsid w:val="001C0DF9"/>
    <w:rsid w:val="001C1913"/>
    <w:rsid w:val="001C3B4E"/>
    <w:rsid w:val="001C4AEE"/>
    <w:rsid w:val="001C5F78"/>
    <w:rsid w:val="001D0EA6"/>
    <w:rsid w:val="001D2EBD"/>
    <w:rsid w:val="001D42D7"/>
    <w:rsid w:val="001D4E8B"/>
    <w:rsid w:val="001D61A7"/>
    <w:rsid w:val="001D6D23"/>
    <w:rsid w:val="001E0778"/>
    <w:rsid w:val="001E077C"/>
    <w:rsid w:val="001E15B0"/>
    <w:rsid w:val="001E2384"/>
    <w:rsid w:val="001E2957"/>
    <w:rsid w:val="001E3D01"/>
    <w:rsid w:val="001E60E0"/>
    <w:rsid w:val="001E6618"/>
    <w:rsid w:val="001F70C9"/>
    <w:rsid w:val="00202300"/>
    <w:rsid w:val="0020360B"/>
    <w:rsid w:val="00203687"/>
    <w:rsid w:val="00203DB6"/>
    <w:rsid w:val="00204242"/>
    <w:rsid w:val="00206B2F"/>
    <w:rsid w:val="00212AC4"/>
    <w:rsid w:val="00213B04"/>
    <w:rsid w:val="00214853"/>
    <w:rsid w:val="00217B92"/>
    <w:rsid w:val="002231A8"/>
    <w:rsid w:val="00223515"/>
    <w:rsid w:val="00232355"/>
    <w:rsid w:val="0023260B"/>
    <w:rsid w:val="002334C1"/>
    <w:rsid w:val="00234963"/>
    <w:rsid w:val="00235380"/>
    <w:rsid w:val="002439FF"/>
    <w:rsid w:val="00244BE7"/>
    <w:rsid w:val="002523EF"/>
    <w:rsid w:val="00253324"/>
    <w:rsid w:val="00254C2D"/>
    <w:rsid w:val="00254F5B"/>
    <w:rsid w:val="00255029"/>
    <w:rsid w:val="002578D3"/>
    <w:rsid w:val="0026338E"/>
    <w:rsid w:val="00267280"/>
    <w:rsid w:val="00267E14"/>
    <w:rsid w:val="00270EB5"/>
    <w:rsid w:val="00271F64"/>
    <w:rsid w:val="00275962"/>
    <w:rsid w:val="0028357B"/>
    <w:rsid w:val="002838FC"/>
    <w:rsid w:val="00283CE0"/>
    <w:rsid w:val="00284144"/>
    <w:rsid w:val="002843AD"/>
    <w:rsid w:val="00285BF7"/>
    <w:rsid w:val="00290782"/>
    <w:rsid w:val="002909D5"/>
    <w:rsid w:val="0029115B"/>
    <w:rsid w:val="00296C86"/>
    <w:rsid w:val="00296F42"/>
    <w:rsid w:val="002A1233"/>
    <w:rsid w:val="002A12FD"/>
    <w:rsid w:val="002B2771"/>
    <w:rsid w:val="002B3031"/>
    <w:rsid w:val="002B58F9"/>
    <w:rsid w:val="002B5DEC"/>
    <w:rsid w:val="002B6188"/>
    <w:rsid w:val="002B64FA"/>
    <w:rsid w:val="002C1498"/>
    <w:rsid w:val="002C15EA"/>
    <w:rsid w:val="002C1D66"/>
    <w:rsid w:val="002C2C86"/>
    <w:rsid w:val="002C647F"/>
    <w:rsid w:val="002C71A0"/>
    <w:rsid w:val="002D2FC3"/>
    <w:rsid w:val="002D36A0"/>
    <w:rsid w:val="002D5AB7"/>
    <w:rsid w:val="002D6100"/>
    <w:rsid w:val="002D7EFC"/>
    <w:rsid w:val="002E0BDB"/>
    <w:rsid w:val="002E3AD0"/>
    <w:rsid w:val="002E4923"/>
    <w:rsid w:val="002E67BD"/>
    <w:rsid w:val="002E6E07"/>
    <w:rsid w:val="002F06CE"/>
    <w:rsid w:val="002F1BC8"/>
    <w:rsid w:val="002F36C5"/>
    <w:rsid w:val="002F6338"/>
    <w:rsid w:val="002F6B90"/>
    <w:rsid w:val="002F7BB5"/>
    <w:rsid w:val="003002A0"/>
    <w:rsid w:val="00300A60"/>
    <w:rsid w:val="003012FB"/>
    <w:rsid w:val="00305756"/>
    <w:rsid w:val="00305AB2"/>
    <w:rsid w:val="00310CFC"/>
    <w:rsid w:val="00312052"/>
    <w:rsid w:val="00312DD2"/>
    <w:rsid w:val="00316F68"/>
    <w:rsid w:val="003206AD"/>
    <w:rsid w:val="003210FC"/>
    <w:rsid w:val="00321C21"/>
    <w:rsid w:val="003233F6"/>
    <w:rsid w:val="00331437"/>
    <w:rsid w:val="0033293A"/>
    <w:rsid w:val="00332AC7"/>
    <w:rsid w:val="00332F2E"/>
    <w:rsid w:val="00333D5F"/>
    <w:rsid w:val="003355F3"/>
    <w:rsid w:val="00337453"/>
    <w:rsid w:val="00340DEB"/>
    <w:rsid w:val="00341C3B"/>
    <w:rsid w:val="003422D6"/>
    <w:rsid w:val="0034363A"/>
    <w:rsid w:val="003456BF"/>
    <w:rsid w:val="00347247"/>
    <w:rsid w:val="003531AF"/>
    <w:rsid w:val="003540FC"/>
    <w:rsid w:val="003542B7"/>
    <w:rsid w:val="003570F1"/>
    <w:rsid w:val="00357D96"/>
    <w:rsid w:val="003611CA"/>
    <w:rsid w:val="00363026"/>
    <w:rsid w:val="003704DB"/>
    <w:rsid w:val="00373674"/>
    <w:rsid w:val="00374E8F"/>
    <w:rsid w:val="0038276E"/>
    <w:rsid w:val="0038361C"/>
    <w:rsid w:val="003843B5"/>
    <w:rsid w:val="00384B34"/>
    <w:rsid w:val="00385BB7"/>
    <w:rsid w:val="0038760D"/>
    <w:rsid w:val="003906E4"/>
    <w:rsid w:val="003936D6"/>
    <w:rsid w:val="00394134"/>
    <w:rsid w:val="0039516E"/>
    <w:rsid w:val="00397C83"/>
    <w:rsid w:val="003A187D"/>
    <w:rsid w:val="003A28A6"/>
    <w:rsid w:val="003A2B1B"/>
    <w:rsid w:val="003A371C"/>
    <w:rsid w:val="003A43F4"/>
    <w:rsid w:val="003A61D0"/>
    <w:rsid w:val="003A7114"/>
    <w:rsid w:val="003A7D06"/>
    <w:rsid w:val="003B0C63"/>
    <w:rsid w:val="003B1527"/>
    <w:rsid w:val="003B4167"/>
    <w:rsid w:val="003B54A1"/>
    <w:rsid w:val="003B6FE6"/>
    <w:rsid w:val="003C0DA1"/>
    <w:rsid w:val="003C2C04"/>
    <w:rsid w:val="003C37F6"/>
    <w:rsid w:val="003C53F1"/>
    <w:rsid w:val="003C5F20"/>
    <w:rsid w:val="003D10CE"/>
    <w:rsid w:val="003D46C3"/>
    <w:rsid w:val="003D7554"/>
    <w:rsid w:val="003E106C"/>
    <w:rsid w:val="003E20AB"/>
    <w:rsid w:val="003E4C96"/>
    <w:rsid w:val="003E703B"/>
    <w:rsid w:val="003E746B"/>
    <w:rsid w:val="003F0175"/>
    <w:rsid w:val="003F1531"/>
    <w:rsid w:val="003F3323"/>
    <w:rsid w:val="003F76AD"/>
    <w:rsid w:val="00400C78"/>
    <w:rsid w:val="0040223D"/>
    <w:rsid w:val="00403E26"/>
    <w:rsid w:val="00404FD3"/>
    <w:rsid w:val="00405EC0"/>
    <w:rsid w:val="00407E1B"/>
    <w:rsid w:val="004109C1"/>
    <w:rsid w:val="00414358"/>
    <w:rsid w:val="00415380"/>
    <w:rsid w:val="00415B3A"/>
    <w:rsid w:val="0041730E"/>
    <w:rsid w:val="0041771E"/>
    <w:rsid w:val="00422813"/>
    <w:rsid w:val="00423A2F"/>
    <w:rsid w:val="0042595B"/>
    <w:rsid w:val="00426EAB"/>
    <w:rsid w:val="00427CD9"/>
    <w:rsid w:val="004309A6"/>
    <w:rsid w:val="004356AA"/>
    <w:rsid w:val="00435E8A"/>
    <w:rsid w:val="00440A50"/>
    <w:rsid w:val="00441101"/>
    <w:rsid w:val="004423E3"/>
    <w:rsid w:val="0044263D"/>
    <w:rsid w:val="00442F86"/>
    <w:rsid w:val="004435A0"/>
    <w:rsid w:val="00443ABB"/>
    <w:rsid w:val="00444BEA"/>
    <w:rsid w:val="00452D58"/>
    <w:rsid w:val="004534BA"/>
    <w:rsid w:val="00456978"/>
    <w:rsid w:val="00457ACD"/>
    <w:rsid w:val="00461A05"/>
    <w:rsid w:val="00461F4D"/>
    <w:rsid w:val="004635CB"/>
    <w:rsid w:val="004635F9"/>
    <w:rsid w:val="00464614"/>
    <w:rsid w:val="00465B06"/>
    <w:rsid w:val="00466FDF"/>
    <w:rsid w:val="00470BDC"/>
    <w:rsid w:val="00472682"/>
    <w:rsid w:val="004733B3"/>
    <w:rsid w:val="00477F80"/>
    <w:rsid w:val="004812B9"/>
    <w:rsid w:val="00484925"/>
    <w:rsid w:val="00485C0E"/>
    <w:rsid w:val="00486640"/>
    <w:rsid w:val="004901FC"/>
    <w:rsid w:val="004937FD"/>
    <w:rsid w:val="00494BB6"/>
    <w:rsid w:val="004974B8"/>
    <w:rsid w:val="00497C8D"/>
    <w:rsid w:val="004A043C"/>
    <w:rsid w:val="004A2063"/>
    <w:rsid w:val="004A4597"/>
    <w:rsid w:val="004A5044"/>
    <w:rsid w:val="004A704D"/>
    <w:rsid w:val="004B12C9"/>
    <w:rsid w:val="004B1BF0"/>
    <w:rsid w:val="004B3A2B"/>
    <w:rsid w:val="004C2A89"/>
    <w:rsid w:val="004C40D6"/>
    <w:rsid w:val="004C4C67"/>
    <w:rsid w:val="004C537F"/>
    <w:rsid w:val="004C776A"/>
    <w:rsid w:val="004D2D6D"/>
    <w:rsid w:val="004D57EC"/>
    <w:rsid w:val="004D65DD"/>
    <w:rsid w:val="004D7499"/>
    <w:rsid w:val="004D7627"/>
    <w:rsid w:val="004E2AE8"/>
    <w:rsid w:val="004E2C15"/>
    <w:rsid w:val="004F064C"/>
    <w:rsid w:val="004F12DD"/>
    <w:rsid w:val="004F6042"/>
    <w:rsid w:val="004F6655"/>
    <w:rsid w:val="004F67C8"/>
    <w:rsid w:val="004F7327"/>
    <w:rsid w:val="005016A1"/>
    <w:rsid w:val="005018E8"/>
    <w:rsid w:val="00506C3D"/>
    <w:rsid w:val="00506DD6"/>
    <w:rsid w:val="005163C3"/>
    <w:rsid w:val="0051780B"/>
    <w:rsid w:val="00520449"/>
    <w:rsid w:val="005255F3"/>
    <w:rsid w:val="005263ED"/>
    <w:rsid w:val="005269A9"/>
    <w:rsid w:val="00531815"/>
    <w:rsid w:val="00531BD2"/>
    <w:rsid w:val="0053262A"/>
    <w:rsid w:val="0053346C"/>
    <w:rsid w:val="00535480"/>
    <w:rsid w:val="00535611"/>
    <w:rsid w:val="0053707D"/>
    <w:rsid w:val="00540863"/>
    <w:rsid w:val="0054240E"/>
    <w:rsid w:val="005428D6"/>
    <w:rsid w:val="00543303"/>
    <w:rsid w:val="005438A8"/>
    <w:rsid w:val="00546F8D"/>
    <w:rsid w:val="00547429"/>
    <w:rsid w:val="00547EE4"/>
    <w:rsid w:val="00552BDC"/>
    <w:rsid w:val="00553769"/>
    <w:rsid w:val="005605B9"/>
    <w:rsid w:val="00563140"/>
    <w:rsid w:val="005645DE"/>
    <w:rsid w:val="00567B8F"/>
    <w:rsid w:val="005705E7"/>
    <w:rsid w:val="00571AA0"/>
    <w:rsid w:val="00573DFD"/>
    <w:rsid w:val="00575075"/>
    <w:rsid w:val="00580397"/>
    <w:rsid w:val="0058130B"/>
    <w:rsid w:val="00581BB2"/>
    <w:rsid w:val="005845B9"/>
    <w:rsid w:val="0058594C"/>
    <w:rsid w:val="00585A93"/>
    <w:rsid w:val="0058668D"/>
    <w:rsid w:val="00590F85"/>
    <w:rsid w:val="005918F1"/>
    <w:rsid w:val="005941A5"/>
    <w:rsid w:val="00594DA3"/>
    <w:rsid w:val="00597BC6"/>
    <w:rsid w:val="005A044E"/>
    <w:rsid w:val="005A0791"/>
    <w:rsid w:val="005A1336"/>
    <w:rsid w:val="005A2F65"/>
    <w:rsid w:val="005A392A"/>
    <w:rsid w:val="005A49F3"/>
    <w:rsid w:val="005A5BE5"/>
    <w:rsid w:val="005A72F2"/>
    <w:rsid w:val="005B0EC3"/>
    <w:rsid w:val="005B5984"/>
    <w:rsid w:val="005B59B3"/>
    <w:rsid w:val="005B5E29"/>
    <w:rsid w:val="005B7390"/>
    <w:rsid w:val="005B767C"/>
    <w:rsid w:val="005C0804"/>
    <w:rsid w:val="005C134E"/>
    <w:rsid w:val="005C1CF9"/>
    <w:rsid w:val="005C2BE4"/>
    <w:rsid w:val="005C5119"/>
    <w:rsid w:val="005C5703"/>
    <w:rsid w:val="005C72FC"/>
    <w:rsid w:val="005C7CAA"/>
    <w:rsid w:val="005D0801"/>
    <w:rsid w:val="005D2958"/>
    <w:rsid w:val="005D3E88"/>
    <w:rsid w:val="005D45EE"/>
    <w:rsid w:val="005D49E9"/>
    <w:rsid w:val="005D4CFD"/>
    <w:rsid w:val="005E039F"/>
    <w:rsid w:val="005E04E7"/>
    <w:rsid w:val="005E3603"/>
    <w:rsid w:val="005E4BD9"/>
    <w:rsid w:val="005E58BB"/>
    <w:rsid w:val="005E6E01"/>
    <w:rsid w:val="005F5254"/>
    <w:rsid w:val="005F7628"/>
    <w:rsid w:val="006007A9"/>
    <w:rsid w:val="00601BBD"/>
    <w:rsid w:val="00602580"/>
    <w:rsid w:val="0060285F"/>
    <w:rsid w:val="00602B83"/>
    <w:rsid w:val="00602E4F"/>
    <w:rsid w:val="006034EA"/>
    <w:rsid w:val="00603832"/>
    <w:rsid w:val="0060502A"/>
    <w:rsid w:val="00607166"/>
    <w:rsid w:val="006102C0"/>
    <w:rsid w:val="00611732"/>
    <w:rsid w:val="00612296"/>
    <w:rsid w:val="00613E90"/>
    <w:rsid w:val="00614180"/>
    <w:rsid w:val="00621001"/>
    <w:rsid w:val="00621857"/>
    <w:rsid w:val="00621B76"/>
    <w:rsid w:val="00630A3F"/>
    <w:rsid w:val="0063170A"/>
    <w:rsid w:val="00633581"/>
    <w:rsid w:val="00633C0C"/>
    <w:rsid w:val="00635346"/>
    <w:rsid w:val="00635676"/>
    <w:rsid w:val="00635D25"/>
    <w:rsid w:val="00635ECE"/>
    <w:rsid w:val="00641492"/>
    <w:rsid w:val="006426FC"/>
    <w:rsid w:val="006443ED"/>
    <w:rsid w:val="00644B67"/>
    <w:rsid w:val="00644F37"/>
    <w:rsid w:val="00645A85"/>
    <w:rsid w:val="00645FC5"/>
    <w:rsid w:val="0065032C"/>
    <w:rsid w:val="006513CF"/>
    <w:rsid w:val="00651839"/>
    <w:rsid w:val="00654472"/>
    <w:rsid w:val="00657A57"/>
    <w:rsid w:val="00657DD6"/>
    <w:rsid w:val="006630F1"/>
    <w:rsid w:val="00664AC3"/>
    <w:rsid w:val="0066683B"/>
    <w:rsid w:val="00666E63"/>
    <w:rsid w:val="00670D5E"/>
    <w:rsid w:val="0067698D"/>
    <w:rsid w:val="0067795D"/>
    <w:rsid w:val="00677C64"/>
    <w:rsid w:val="00680245"/>
    <w:rsid w:val="00681D3D"/>
    <w:rsid w:val="00682961"/>
    <w:rsid w:val="006829A9"/>
    <w:rsid w:val="0068377B"/>
    <w:rsid w:val="00684EEF"/>
    <w:rsid w:val="006851B8"/>
    <w:rsid w:val="00685F4D"/>
    <w:rsid w:val="00687AD3"/>
    <w:rsid w:val="006947EC"/>
    <w:rsid w:val="0069495D"/>
    <w:rsid w:val="006A2293"/>
    <w:rsid w:val="006A4796"/>
    <w:rsid w:val="006A7661"/>
    <w:rsid w:val="006B4D65"/>
    <w:rsid w:val="006B513D"/>
    <w:rsid w:val="006B5CE9"/>
    <w:rsid w:val="006B6048"/>
    <w:rsid w:val="006B67EE"/>
    <w:rsid w:val="006C4311"/>
    <w:rsid w:val="006C59B0"/>
    <w:rsid w:val="006D3E31"/>
    <w:rsid w:val="006D4271"/>
    <w:rsid w:val="006D4359"/>
    <w:rsid w:val="006E2F30"/>
    <w:rsid w:val="006E6C81"/>
    <w:rsid w:val="006F19D6"/>
    <w:rsid w:val="006F1D8E"/>
    <w:rsid w:val="006F3066"/>
    <w:rsid w:val="006F374F"/>
    <w:rsid w:val="006F3CBB"/>
    <w:rsid w:val="006F43A6"/>
    <w:rsid w:val="006F5774"/>
    <w:rsid w:val="0070290B"/>
    <w:rsid w:val="00704B37"/>
    <w:rsid w:val="007061D4"/>
    <w:rsid w:val="0070633D"/>
    <w:rsid w:val="007140D8"/>
    <w:rsid w:val="0071564F"/>
    <w:rsid w:val="00715B82"/>
    <w:rsid w:val="00717067"/>
    <w:rsid w:val="00720B3E"/>
    <w:rsid w:val="00720F74"/>
    <w:rsid w:val="00722252"/>
    <w:rsid w:val="00722C80"/>
    <w:rsid w:val="0073049A"/>
    <w:rsid w:val="007305D6"/>
    <w:rsid w:val="00730D96"/>
    <w:rsid w:val="00730FBB"/>
    <w:rsid w:val="00734C1E"/>
    <w:rsid w:val="0073534F"/>
    <w:rsid w:val="007368AE"/>
    <w:rsid w:val="007376D0"/>
    <w:rsid w:val="00737E91"/>
    <w:rsid w:val="00740D94"/>
    <w:rsid w:val="00740ED7"/>
    <w:rsid w:val="00742FC9"/>
    <w:rsid w:val="00745EC2"/>
    <w:rsid w:val="0074606D"/>
    <w:rsid w:val="007510F3"/>
    <w:rsid w:val="00752DD8"/>
    <w:rsid w:val="00753AC6"/>
    <w:rsid w:val="007561DB"/>
    <w:rsid w:val="00757885"/>
    <w:rsid w:val="00764B19"/>
    <w:rsid w:val="00765FF7"/>
    <w:rsid w:val="007667F0"/>
    <w:rsid w:val="00766B3C"/>
    <w:rsid w:val="007706D0"/>
    <w:rsid w:val="0077293F"/>
    <w:rsid w:val="00776BA4"/>
    <w:rsid w:val="00776F1E"/>
    <w:rsid w:val="0077750D"/>
    <w:rsid w:val="00783BBF"/>
    <w:rsid w:val="00785066"/>
    <w:rsid w:val="00785D05"/>
    <w:rsid w:val="0079108E"/>
    <w:rsid w:val="007915AE"/>
    <w:rsid w:val="0079295A"/>
    <w:rsid w:val="00793ADE"/>
    <w:rsid w:val="00794254"/>
    <w:rsid w:val="007960AE"/>
    <w:rsid w:val="007A12E2"/>
    <w:rsid w:val="007A3153"/>
    <w:rsid w:val="007A332E"/>
    <w:rsid w:val="007A43D0"/>
    <w:rsid w:val="007A47A7"/>
    <w:rsid w:val="007A7B76"/>
    <w:rsid w:val="007B0DA2"/>
    <w:rsid w:val="007B11C1"/>
    <w:rsid w:val="007B30D0"/>
    <w:rsid w:val="007B3279"/>
    <w:rsid w:val="007B3D1A"/>
    <w:rsid w:val="007B751C"/>
    <w:rsid w:val="007B757F"/>
    <w:rsid w:val="007B75E1"/>
    <w:rsid w:val="007C136D"/>
    <w:rsid w:val="007C39F8"/>
    <w:rsid w:val="007C59EF"/>
    <w:rsid w:val="007C5F29"/>
    <w:rsid w:val="007C65DC"/>
    <w:rsid w:val="007C6A14"/>
    <w:rsid w:val="007D2E12"/>
    <w:rsid w:val="007D2E4E"/>
    <w:rsid w:val="007D40B8"/>
    <w:rsid w:val="007D4744"/>
    <w:rsid w:val="007D52CB"/>
    <w:rsid w:val="007D7F6C"/>
    <w:rsid w:val="007E27F4"/>
    <w:rsid w:val="007E5912"/>
    <w:rsid w:val="007E7216"/>
    <w:rsid w:val="007F0D6F"/>
    <w:rsid w:val="007F30F1"/>
    <w:rsid w:val="007F402D"/>
    <w:rsid w:val="007F57A8"/>
    <w:rsid w:val="008008E2"/>
    <w:rsid w:val="00801D5E"/>
    <w:rsid w:val="00802C3C"/>
    <w:rsid w:val="00803A38"/>
    <w:rsid w:val="00804110"/>
    <w:rsid w:val="008042BD"/>
    <w:rsid w:val="00805BF1"/>
    <w:rsid w:val="00811A04"/>
    <w:rsid w:val="00811F06"/>
    <w:rsid w:val="008131B2"/>
    <w:rsid w:val="008134D5"/>
    <w:rsid w:val="00813BDC"/>
    <w:rsid w:val="00813CE6"/>
    <w:rsid w:val="00813F2D"/>
    <w:rsid w:val="008146E5"/>
    <w:rsid w:val="00816E39"/>
    <w:rsid w:val="00820EBF"/>
    <w:rsid w:val="00826068"/>
    <w:rsid w:val="00827634"/>
    <w:rsid w:val="00830575"/>
    <w:rsid w:val="00830B8C"/>
    <w:rsid w:val="00831602"/>
    <w:rsid w:val="0083184E"/>
    <w:rsid w:val="00832A5F"/>
    <w:rsid w:val="00832D3F"/>
    <w:rsid w:val="008345F1"/>
    <w:rsid w:val="0083512D"/>
    <w:rsid w:val="008368B0"/>
    <w:rsid w:val="00836998"/>
    <w:rsid w:val="00841B1E"/>
    <w:rsid w:val="008446DE"/>
    <w:rsid w:val="00847931"/>
    <w:rsid w:val="00851321"/>
    <w:rsid w:val="0085602F"/>
    <w:rsid w:val="00856276"/>
    <w:rsid w:val="008652A1"/>
    <w:rsid w:val="0086729C"/>
    <w:rsid w:val="0087392E"/>
    <w:rsid w:val="0087673E"/>
    <w:rsid w:val="00880142"/>
    <w:rsid w:val="0088073D"/>
    <w:rsid w:val="00881620"/>
    <w:rsid w:val="00881BDA"/>
    <w:rsid w:val="00881C37"/>
    <w:rsid w:val="008857D0"/>
    <w:rsid w:val="008859B0"/>
    <w:rsid w:val="00886284"/>
    <w:rsid w:val="0089022C"/>
    <w:rsid w:val="008937CA"/>
    <w:rsid w:val="00893932"/>
    <w:rsid w:val="00896EA4"/>
    <w:rsid w:val="008A1151"/>
    <w:rsid w:val="008A131E"/>
    <w:rsid w:val="008A23FE"/>
    <w:rsid w:val="008A394B"/>
    <w:rsid w:val="008A53AA"/>
    <w:rsid w:val="008A738F"/>
    <w:rsid w:val="008B1237"/>
    <w:rsid w:val="008B26D9"/>
    <w:rsid w:val="008B4A50"/>
    <w:rsid w:val="008C4A6D"/>
    <w:rsid w:val="008C63CD"/>
    <w:rsid w:val="008D406B"/>
    <w:rsid w:val="008D4B61"/>
    <w:rsid w:val="008E0612"/>
    <w:rsid w:val="008E1CA0"/>
    <w:rsid w:val="008E2C47"/>
    <w:rsid w:val="008E2C7A"/>
    <w:rsid w:val="008E6DA8"/>
    <w:rsid w:val="008E76BF"/>
    <w:rsid w:val="008F163F"/>
    <w:rsid w:val="008F2E1D"/>
    <w:rsid w:val="008F5D29"/>
    <w:rsid w:val="008F6CB3"/>
    <w:rsid w:val="008F7103"/>
    <w:rsid w:val="00900325"/>
    <w:rsid w:val="00902AF0"/>
    <w:rsid w:val="00905A04"/>
    <w:rsid w:val="00910663"/>
    <w:rsid w:val="00911B51"/>
    <w:rsid w:val="00911B56"/>
    <w:rsid w:val="00911FAF"/>
    <w:rsid w:val="00921687"/>
    <w:rsid w:val="009223CB"/>
    <w:rsid w:val="00923F7C"/>
    <w:rsid w:val="0092471F"/>
    <w:rsid w:val="00925A07"/>
    <w:rsid w:val="009265BC"/>
    <w:rsid w:val="00927E44"/>
    <w:rsid w:val="00927E9F"/>
    <w:rsid w:val="0093071E"/>
    <w:rsid w:val="00930919"/>
    <w:rsid w:val="0093152E"/>
    <w:rsid w:val="00931C7D"/>
    <w:rsid w:val="00932E3A"/>
    <w:rsid w:val="00932FD8"/>
    <w:rsid w:val="00933960"/>
    <w:rsid w:val="00934253"/>
    <w:rsid w:val="00934BC6"/>
    <w:rsid w:val="00937385"/>
    <w:rsid w:val="00937564"/>
    <w:rsid w:val="00937AE3"/>
    <w:rsid w:val="0094025C"/>
    <w:rsid w:val="009419F7"/>
    <w:rsid w:val="00941ADB"/>
    <w:rsid w:val="00942942"/>
    <w:rsid w:val="0094582F"/>
    <w:rsid w:val="00946B7B"/>
    <w:rsid w:val="00946E57"/>
    <w:rsid w:val="00946E7B"/>
    <w:rsid w:val="00953E5A"/>
    <w:rsid w:val="0095439E"/>
    <w:rsid w:val="0095454D"/>
    <w:rsid w:val="00957906"/>
    <w:rsid w:val="009622C9"/>
    <w:rsid w:val="00962572"/>
    <w:rsid w:val="00962599"/>
    <w:rsid w:val="009626CD"/>
    <w:rsid w:val="00963EAE"/>
    <w:rsid w:val="0096534C"/>
    <w:rsid w:val="00967978"/>
    <w:rsid w:val="00970653"/>
    <w:rsid w:val="00970C4E"/>
    <w:rsid w:val="00971FB7"/>
    <w:rsid w:val="0097503D"/>
    <w:rsid w:val="0097695A"/>
    <w:rsid w:val="00982183"/>
    <w:rsid w:val="00983707"/>
    <w:rsid w:val="009847D9"/>
    <w:rsid w:val="00985D0F"/>
    <w:rsid w:val="00986336"/>
    <w:rsid w:val="009908D5"/>
    <w:rsid w:val="00991A66"/>
    <w:rsid w:val="009921CA"/>
    <w:rsid w:val="00992C75"/>
    <w:rsid w:val="009934D5"/>
    <w:rsid w:val="0099575C"/>
    <w:rsid w:val="009A0A18"/>
    <w:rsid w:val="009A0FF1"/>
    <w:rsid w:val="009A108E"/>
    <w:rsid w:val="009A1392"/>
    <w:rsid w:val="009A2F03"/>
    <w:rsid w:val="009A31D4"/>
    <w:rsid w:val="009A3508"/>
    <w:rsid w:val="009A5BC1"/>
    <w:rsid w:val="009A5E0C"/>
    <w:rsid w:val="009A7CDF"/>
    <w:rsid w:val="009B2C64"/>
    <w:rsid w:val="009B30E3"/>
    <w:rsid w:val="009C21F4"/>
    <w:rsid w:val="009C283A"/>
    <w:rsid w:val="009C29A0"/>
    <w:rsid w:val="009C4519"/>
    <w:rsid w:val="009C510C"/>
    <w:rsid w:val="009D20F1"/>
    <w:rsid w:val="009D23A6"/>
    <w:rsid w:val="009D2665"/>
    <w:rsid w:val="009D3BAD"/>
    <w:rsid w:val="009D4900"/>
    <w:rsid w:val="009D4F8A"/>
    <w:rsid w:val="009D726B"/>
    <w:rsid w:val="009E2012"/>
    <w:rsid w:val="009E2828"/>
    <w:rsid w:val="009E59F6"/>
    <w:rsid w:val="009F0EB9"/>
    <w:rsid w:val="009F2A3F"/>
    <w:rsid w:val="009F2B6D"/>
    <w:rsid w:val="009F47B5"/>
    <w:rsid w:val="009F5026"/>
    <w:rsid w:val="009F520A"/>
    <w:rsid w:val="009F609A"/>
    <w:rsid w:val="00A043DA"/>
    <w:rsid w:val="00A06F40"/>
    <w:rsid w:val="00A11D87"/>
    <w:rsid w:val="00A12098"/>
    <w:rsid w:val="00A126E6"/>
    <w:rsid w:val="00A12944"/>
    <w:rsid w:val="00A14DCB"/>
    <w:rsid w:val="00A1525C"/>
    <w:rsid w:val="00A15FB3"/>
    <w:rsid w:val="00A17202"/>
    <w:rsid w:val="00A235BF"/>
    <w:rsid w:val="00A24252"/>
    <w:rsid w:val="00A3100A"/>
    <w:rsid w:val="00A34711"/>
    <w:rsid w:val="00A353F2"/>
    <w:rsid w:val="00A35756"/>
    <w:rsid w:val="00A376E4"/>
    <w:rsid w:val="00A40721"/>
    <w:rsid w:val="00A40B50"/>
    <w:rsid w:val="00A45CAC"/>
    <w:rsid w:val="00A46082"/>
    <w:rsid w:val="00A47FE4"/>
    <w:rsid w:val="00A538F5"/>
    <w:rsid w:val="00A5605D"/>
    <w:rsid w:val="00A569A3"/>
    <w:rsid w:val="00A57147"/>
    <w:rsid w:val="00A623AC"/>
    <w:rsid w:val="00A630A9"/>
    <w:rsid w:val="00A64715"/>
    <w:rsid w:val="00A652C0"/>
    <w:rsid w:val="00A74384"/>
    <w:rsid w:val="00A748AD"/>
    <w:rsid w:val="00A74C5F"/>
    <w:rsid w:val="00A76A35"/>
    <w:rsid w:val="00A77272"/>
    <w:rsid w:val="00A77413"/>
    <w:rsid w:val="00A80252"/>
    <w:rsid w:val="00A803A8"/>
    <w:rsid w:val="00A83E66"/>
    <w:rsid w:val="00A8452C"/>
    <w:rsid w:val="00A85DD9"/>
    <w:rsid w:val="00A860CE"/>
    <w:rsid w:val="00A901E6"/>
    <w:rsid w:val="00A90ACA"/>
    <w:rsid w:val="00A94E70"/>
    <w:rsid w:val="00A950EC"/>
    <w:rsid w:val="00A962E1"/>
    <w:rsid w:val="00AA0677"/>
    <w:rsid w:val="00AA1017"/>
    <w:rsid w:val="00AA3C9E"/>
    <w:rsid w:val="00AA561F"/>
    <w:rsid w:val="00AB1EB3"/>
    <w:rsid w:val="00AB3E67"/>
    <w:rsid w:val="00AB48D3"/>
    <w:rsid w:val="00AB6E95"/>
    <w:rsid w:val="00AB76F3"/>
    <w:rsid w:val="00AB7C24"/>
    <w:rsid w:val="00AC0F16"/>
    <w:rsid w:val="00AC6593"/>
    <w:rsid w:val="00AC72F5"/>
    <w:rsid w:val="00AC7465"/>
    <w:rsid w:val="00AD0BF9"/>
    <w:rsid w:val="00AD11D4"/>
    <w:rsid w:val="00AD38E4"/>
    <w:rsid w:val="00AD6E24"/>
    <w:rsid w:val="00AD71CC"/>
    <w:rsid w:val="00AE365A"/>
    <w:rsid w:val="00AF0F15"/>
    <w:rsid w:val="00AF1D6D"/>
    <w:rsid w:val="00AF2462"/>
    <w:rsid w:val="00AF3028"/>
    <w:rsid w:val="00AF31D0"/>
    <w:rsid w:val="00AF3205"/>
    <w:rsid w:val="00AF391C"/>
    <w:rsid w:val="00B01C74"/>
    <w:rsid w:val="00B03625"/>
    <w:rsid w:val="00B045A4"/>
    <w:rsid w:val="00B05814"/>
    <w:rsid w:val="00B10A39"/>
    <w:rsid w:val="00B10A4E"/>
    <w:rsid w:val="00B1285C"/>
    <w:rsid w:val="00B12AF1"/>
    <w:rsid w:val="00B12F8F"/>
    <w:rsid w:val="00B133EF"/>
    <w:rsid w:val="00B1388F"/>
    <w:rsid w:val="00B148F9"/>
    <w:rsid w:val="00B15885"/>
    <w:rsid w:val="00B15E16"/>
    <w:rsid w:val="00B16B89"/>
    <w:rsid w:val="00B178B5"/>
    <w:rsid w:val="00B2244E"/>
    <w:rsid w:val="00B24F41"/>
    <w:rsid w:val="00B258A0"/>
    <w:rsid w:val="00B30DA8"/>
    <w:rsid w:val="00B31F53"/>
    <w:rsid w:val="00B321DB"/>
    <w:rsid w:val="00B36FD0"/>
    <w:rsid w:val="00B4511B"/>
    <w:rsid w:val="00B4559F"/>
    <w:rsid w:val="00B47007"/>
    <w:rsid w:val="00B50F25"/>
    <w:rsid w:val="00B50F7A"/>
    <w:rsid w:val="00B520C8"/>
    <w:rsid w:val="00B52C93"/>
    <w:rsid w:val="00B53584"/>
    <w:rsid w:val="00B54CB7"/>
    <w:rsid w:val="00B576C0"/>
    <w:rsid w:val="00B57C9D"/>
    <w:rsid w:val="00B61C5C"/>
    <w:rsid w:val="00B62A47"/>
    <w:rsid w:val="00B63161"/>
    <w:rsid w:val="00B63F9B"/>
    <w:rsid w:val="00B6406D"/>
    <w:rsid w:val="00B66A5B"/>
    <w:rsid w:val="00B66B3E"/>
    <w:rsid w:val="00B70D19"/>
    <w:rsid w:val="00B70F87"/>
    <w:rsid w:val="00B71CF8"/>
    <w:rsid w:val="00B71F2C"/>
    <w:rsid w:val="00B72D03"/>
    <w:rsid w:val="00B7383D"/>
    <w:rsid w:val="00B73B0A"/>
    <w:rsid w:val="00B74878"/>
    <w:rsid w:val="00B778C7"/>
    <w:rsid w:val="00B77E20"/>
    <w:rsid w:val="00B8002E"/>
    <w:rsid w:val="00B82BD0"/>
    <w:rsid w:val="00B858D6"/>
    <w:rsid w:val="00B86B70"/>
    <w:rsid w:val="00B9046F"/>
    <w:rsid w:val="00B93EF0"/>
    <w:rsid w:val="00B977E7"/>
    <w:rsid w:val="00BA0BD6"/>
    <w:rsid w:val="00BA10EC"/>
    <w:rsid w:val="00BA288F"/>
    <w:rsid w:val="00BA2DB6"/>
    <w:rsid w:val="00BA3058"/>
    <w:rsid w:val="00BA44E8"/>
    <w:rsid w:val="00BA4EBC"/>
    <w:rsid w:val="00BA5F00"/>
    <w:rsid w:val="00BA6239"/>
    <w:rsid w:val="00BA6664"/>
    <w:rsid w:val="00BA7F47"/>
    <w:rsid w:val="00BB1C1B"/>
    <w:rsid w:val="00BB4EF4"/>
    <w:rsid w:val="00BB7601"/>
    <w:rsid w:val="00BB7CBB"/>
    <w:rsid w:val="00BB7EC4"/>
    <w:rsid w:val="00BC10EB"/>
    <w:rsid w:val="00BC1CD5"/>
    <w:rsid w:val="00BC1CED"/>
    <w:rsid w:val="00BC3061"/>
    <w:rsid w:val="00BC463B"/>
    <w:rsid w:val="00BC5112"/>
    <w:rsid w:val="00BC5498"/>
    <w:rsid w:val="00BC5BF1"/>
    <w:rsid w:val="00BC61D7"/>
    <w:rsid w:val="00BD2E11"/>
    <w:rsid w:val="00BD7A26"/>
    <w:rsid w:val="00BD7F79"/>
    <w:rsid w:val="00BE0730"/>
    <w:rsid w:val="00BE12A0"/>
    <w:rsid w:val="00BE172F"/>
    <w:rsid w:val="00BE1AA2"/>
    <w:rsid w:val="00BE2EE4"/>
    <w:rsid w:val="00BF1DAA"/>
    <w:rsid w:val="00BF21C9"/>
    <w:rsid w:val="00BF2648"/>
    <w:rsid w:val="00BF29A3"/>
    <w:rsid w:val="00C00B0A"/>
    <w:rsid w:val="00C1044F"/>
    <w:rsid w:val="00C14045"/>
    <w:rsid w:val="00C14D65"/>
    <w:rsid w:val="00C20B24"/>
    <w:rsid w:val="00C21FF5"/>
    <w:rsid w:val="00C23052"/>
    <w:rsid w:val="00C2307C"/>
    <w:rsid w:val="00C2605B"/>
    <w:rsid w:val="00C265A5"/>
    <w:rsid w:val="00C27DC6"/>
    <w:rsid w:val="00C30C53"/>
    <w:rsid w:val="00C314C6"/>
    <w:rsid w:val="00C318AD"/>
    <w:rsid w:val="00C3322A"/>
    <w:rsid w:val="00C337D8"/>
    <w:rsid w:val="00C33911"/>
    <w:rsid w:val="00C33E7D"/>
    <w:rsid w:val="00C3483F"/>
    <w:rsid w:val="00C35183"/>
    <w:rsid w:val="00C361EF"/>
    <w:rsid w:val="00C37504"/>
    <w:rsid w:val="00C37798"/>
    <w:rsid w:val="00C37802"/>
    <w:rsid w:val="00C40FC4"/>
    <w:rsid w:val="00C41E93"/>
    <w:rsid w:val="00C4424A"/>
    <w:rsid w:val="00C44302"/>
    <w:rsid w:val="00C45796"/>
    <w:rsid w:val="00C466BB"/>
    <w:rsid w:val="00C50C2A"/>
    <w:rsid w:val="00C51580"/>
    <w:rsid w:val="00C51595"/>
    <w:rsid w:val="00C537E8"/>
    <w:rsid w:val="00C566DB"/>
    <w:rsid w:val="00C5796A"/>
    <w:rsid w:val="00C62F2E"/>
    <w:rsid w:val="00C64372"/>
    <w:rsid w:val="00C64D71"/>
    <w:rsid w:val="00C65060"/>
    <w:rsid w:val="00C70EC4"/>
    <w:rsid w:val="00C734D2"/>
    <w:rsid w:val="00C7488D"/>
    <w:rsid w:val="00C759FF"/>
    <w:rsid w:val="00C77173"/>
    <w:rsid w:val="00C820CF"/>
    <w:rsid w:val="00C83980"/>
    <w:rsid w:val="00C86022"/>
    <w:rsid w:val="00C9125C"/>
    <w:rsid w:val="00C9171B"/>
    <w:rsid w:val="00C917B5"/>
    <w:rsid w:val="00C91B6E"/>
    <w:rsid w:val="00C96BA0"/>
    <w:rsid w:val="00C96D35"/>
    <w:rsid w:val="00C97F65"/>
    <w:rsid w:val="00CA112C"/>
    <w:rsid w:val="00CA4C19"/>
    <w:rsid w:val="00CB0172"/>
    <w:rsid w:val="00CB6C5A"/>
    <w:rsid w:val="00CC4A85"/>
    <w:rsid w:val="00CC60F6"/>
    <w:rsid w:val="00CD1DE1"/>
    <w:rsid w:val="00CD3C85"/>
    <w:rsid w:val="00CE0A09"/>
    <w:rsid w:val="00CE5100"/>
    <w:rsid w:val="00CE564D"/>
    <w:rsid w:val="00CE5AEA"/>
    <w:rsid w:val="00CE6A37"/>
    <w:rsid w:val="00CF243F"/>
    <w:rsid w:val="00CF48E5"/>
    <w:rsid w:val="00CF5B41"/>
    <w:rsid w:val="00CF7A29"/>
    <w:rsid w:val="00D01FB6"/>
    <w:rsid w:val="00D048C5"/>
    <w:rsid w:val="00D05987"/>
    <w:rsid w:val="00D05A61"/>
    <w:rsid w:val="00D05B84"/>
    <w:rsid w:val="00D1030D"/>
    <w:rsid w:val="00D10474"/>
    <w:rsid w:val="00D12E50"/>
    <w:rsid w:val="00D15470"/>
    <w:rsid w:val="00D17031"/>
    <w:rsid w:val="00D17927"/>
    <w:rsid w:val="00D17CF9"/>
    <w:rsid w:val="00D22028"/>
    <w:rsid w:val="00D222F9"/>
    <w:rsid w:val="00D2256D"/>
    <w:rsid w:val="00D247F1"/>
    <w:rsid w:val="00D2669D"/>
    <w:rsid w:val="00D2766A"/>
    <w:rsid w:val="00D27B62"/>
    <w:rsid w:val="00D33115"/>
    <w:rsid w:val="00D33F85"/>
    <w:rsid w:val="00D34F36"/>
    <w:rsid w:val="00D3507E"/>
    <w:rsid w:val="00D37269"/>
    <w:rsid w:val="00D40DE1"/>
    <w:rsid w:val="00D41C79"/>
    <w:rsid w:val="00D4412F"/>
    <w:rsid w:val="00D51A17"/>
    <w:rsid w:val="00D51C22"/>
    <w:rsid w:val="00D552FC"/>
    <w:rsid w:val="00D559EC"/>
    <w:rsid w:val="00D5665F"/>
    <w:rsid w:val="00D56680"/>
    <w:rsid w:val="00D621E3"/>
    <w:rsid w:val="00D62249"/>
    <w:rsid w:val="00D6407B"/>
    <w:rsid w:val="00D64753"/>
    <w:rsid w:val="00D64F45"/>
    <w:rsid w:val="00D67F58"/>
    <w:rsid w:val="00D70F5A"/>
    <w:rsid w:val="00D716D1"/>
    <w:rsid w:val="00D73C6C"/>
    <w:rsid w:val="00D7434D"/>
    <w:rsid w:val="00D750A1"/>
    <w:rsid w:val="00D75518"/>
    <w:rsid w:val="00D76582"/>
    <w:rsid w:val="00D76844"/>
    <w:rsid w:val="00D80E40"/>
    <w:rsid w:val="00D845CC"/>
    <w:rsid w:val="00D86173"/>
    <w:rsid w:val="00D9365E"/>
    <w:rsid w:val="00D94166"/>
    <w:rsid w:val="00D94333"/>
    <w:rsid w:val="00D96015"/>
    <w:rsid w:val="00DA31F6"/>
    <w:rsid w:val="00DA3ECE"/>
    <w:rsid w:val="00DA645D"/>
    <w:rsid w:val="00DB26E5"/>
    <w:rsid w:val="00DB6AC0"/>
    <w:rsid w:val="00DB758B"/>
    <w:rsid w:val="00DC08AC"/>
    <w:rsid w:val="00DC19A1"/>
    <w:rsid w:val="00DC3236"/>
    <w:rsid w:val="00DC3311"/>
    <w:rsid w:val="00DC5D7C"/>
    <w:rsid w:val="00DC6058"/>
    <w:rsid w:val="00DD1195"/>
    <w:rsid w:val="00DD3613"/>
    <w:rsid w:val="00DD6CD4"/>
    <w:rsid w:val="00DE2F56"/>
    <w:rsid w:val="00DE404B"/>
    <w:rsid w:val="00DE48D4"/>
    <w:rsid w:val="00DE71E7"/>
    <w:rsid w:val="00DF116A"/>
    <w:rsid w:val="00DF4324"/>
    <w:rsid w:val="00DF6A84"/>
    <w:rsid w:val="00DF71BD"/>
    <w:rsid w:val="00E006A6"/>
    <w:rsid w:val="00E02ABA"/>
    <w:rsid w:val="00E0335E"/>
    <w:rsid w:val="00E035E9"/>
    <w:rsid w:val="00E05EC9"/>
    <w:rsid w:val="00E10E8E"/>
    <w:rsid w:val="00E13DC8"/>
    <w:rsid w:val="00E156A8"/>
    <w:rsid w:val="00E1682F"/>
    <w:rsid w:val="00E2048A"/>
    <w:rsid w:val="00E22BCE"/>
    <w:rsid w:val="00E23576"/>
    <w:rsid w:val="00E25667"/>
    <w:rsid w:val="00E3127D"/>
    <w:rsid w:val="00E325A2"/>
    <w:rsid w:val="00E327CE"/>
    <w:rsid w:val="00E3298D"/>
    <w:rsid w:val="00E33B5F"/>
    <w:rsid w:val="00E3527E"/>
    <w:rsid w:val="00E358B4"/>
    <w:rsid w:val="00E35AE1"/>
    <w:rsid w:val="00E362A2"/>
    <w:rsid w:val="00E363F5"/>
    <w:rsid w:val="00E3704D"/>
    <w:rsid w:val="00E37AD8"/>
    <w:rsid w:val="00E41968"/>
    <w:rsid w:val="00E41E6E"/>
    <w:rsid w:val="00E41F35"/>
    <w:rsid w:val="00E4233B"/>
    <w:rsid w:val="00E43287"/>
    <w:rsid w:val="00E43484"/>
    <w:rsid w:val="00E44C1E"/>
    <w:rsid w:val="00E46D76"/>
    <w:rsid w:val="00E51753"/>
    <w:rsid w:val="00E5220F"/>
    <w:rsid w:val="00E529BA"/>
    <w:rsid w:val="00E56A3D"/>
    <w:rsid w:val="00E608E5"/>
    <w:rsid w:val="00E60D9A"/>
    <w:rsid w:val="00E627F7"/>
    <w:rsid w:val="00E62BBA"/>
    <w:rsid w:val="00E649D8"/>
    <w:rsid w:val="00E65F72"/>
    <w:rsid w:val="00E70555"/>
    <w:rsid w:val="00E74172"/>
    <w:rsid w:val="00E7678A"/>
    <w:rsid w:val="00E80C6E"/>
    <w:rsid w:val="00E8289D"/>
    <w:rsid w:val="00E83DCA"/>
    <w:rsid w:val="00E844E2"/>
    <w:rsid w:val="00E84535"/>
    <w:rsid w:val="00E902CF"/>
    <w:rsid w:val="00E90E38"/>
    <w:rsid w:val="00E926BF"/>
    <w:rsid w:val="00E92983"/>
    <w:rsid w:val="00E93F62"/>
    <w:rsid w:val="00E97A74"/>
    <w:rsid w:val="00EA06D4"/>
    <w:rsid w:val="00EA1FBB"/>
    <w:rsid w:val="00EA45C7"/>
    <w:rsid w:val="00EA748E"/>
    <w:rsid w:val="00EA757A"/>
    <w:rsid w:val="00EA7E00"/>
    <w:rsid w:val="00EB01C6"/>
    <w:rsid w:val="00EB031C"/>
    <w:rsid w:val="00EB210F"/>
    <w:rsid w:val="00EB279D"/>
    <w:rsid w:val="00EB4A3D"/>
    <w:rsid w:val="00EB4C00"/>
    <w:rsid w:val="00EB562E"/>
    <w:rsid w:val="00EB5778"/>
    <w:rsid w:val="00EB5A65"/>
    <w:rsid w:val="00EB7036"/>
    <w:rsid w:val="00EC0524"/>
    <w:rsid w:val="00EC0DD7"/>
    <w:rsid w:val="00EC1AFB"/>
    <w:rsid w:val="00EC3670"/>
    <w:rsid w:val="00EC4D7F"/>
    <w:rsid w:val="00EC7C7E"/>
    <w:rsid w:val="00EC7D0C"/>
    <w:rsid w:val="00ED0149"/>
    <w:rsid w:val="00ED01A9"/>
    <w:rsid w:val="00ED0374"/>
    <w:rsid w:val="00ED1CCC"/>
    <w:rsid w:val="00ED3A06"/>
    <w:rsid w:val="00ED4AE5"/>
    <w:rsid w:val="00ED4E1A"/>
    <w:rsid w:val="00ED5C76"/>
    <w:rsid w:val="00EE0711"/>
    <w:rsid w:val="00EE0F91"/>
    <w:rsid w:val="00EE259F"/>
    <w:rsid w:val="00EE28F3"/>
    <w:rsid w:val="00EE4A0E"/>
    <w:rsid w:val="00EE4E23"/>
    <w:rsid w:val="00EE5B8F"/>
    <w:rsid w:val="00EF0DF1"/>
    <w:rsid w:val="00EF19B8"/>
    <w:rsid w:val="00EF3A3A"/>
    <w:rsid w:val="00EF689B"/>
    <w:rsid w:val="00EF7864"/>
    <w:rsid w:val="00F02EFE"/>
    <w:rsid w:val="00F033C7"/>
    <w:rsid w:val="00F04B0D"/>
    <w:rsid w:val="00F04B5D"/>
    <w:rsid w:val="00F05053"/>
    <w:rsid w:val="00F07E58"/>
    <w:rsid w:val="00F100DF"/>
    <w:rsid w:val="00F14244"/>
    <w:rsid w:val="00F158FF"/>
    <w:rsid w:val="00F16C18"/>
    <w:rsid w:val="00F20E7D"/>
    <w:rsid w:val="00F278FF"/>
    <w:rsid w:val="00F30F86"/>
    <w:rsid w:val="00F36836"/>
    <w:rsid w:val="00F37E4D"/>
    <w:rsid w:val="00F41117"/>
    <w:rsid w:val="00F4135B"/>
    <w:rsid w:val="00F453C5"/>
    <w:rsid w:val="00F45AF3"/>
    <w:rsid w:val="00F462D4"/>
    <w:rsid w:val="00F47F66"/>
    <w:rsid w:val="00F52308"/>
    <w:rsid w:val="00F52368"/>
    <w:rsid w:val="00F5427F"/>
    <w:rsid w:val="00F573C6"/>
    <w:rsid w:val="00F63EC5"/>
    <w:rsid w:val="00F645FD"/>
    <w:rsid w:val="00F64D53"/>
    <w:rsid w:val="00F64DBB"/>
    <w:rsid w:val="00F65C31"/>
    <w:rsid w:val="00F70390"/>
    <w:rsid w:val="00F71ED2"/>
    <w:rsid w:val="00F72FBC"/>
    <w:rsid w:val="00F734D0"/>
    <w:rsid w:val="00F805D6"/>
    <w:rsid w:val="00F80E99"/>
    <w:rsid w:val="00F842A1"/>
    <w:rsid w:val="00F8534A"/>
    <w:rsid w:val="00F8610A"/>
    <w:rsid w:val="00F87DCA"/>
    <w:rsid w:val="00F90BE4"/>
    <w:rsid w:val="00F919D1"/>
    <w:rsid w:val="00F91F3D"/>
    <w:rsid w:val="00F9320F"/>
    <w:rsid w:val="00F9746A"/>
    <w:rsid w:val="00FA298E"/>
    <w:rsid w:val="00FA3389"/>
    <w:rsid w:val="00FA39C0"/>
    <w:rsid w:val="00FA3AC0"/>
    <w:rsid w:val="00FB0BCD"/>
    <w:rsid w:val="00FB1A8D"/>
    <w:rsid w:val="00FB4126"/>
    <w:rsid w:val="00FB4699"/>
    <w:rsid w:val="00FB5572"/>
    <w:rsid w:val="00FC0BA5"/>
    <w:rsid w:val="00FC0E26"/>
    <w:rsid w:val="00FC1B45"/>
    <w:rsid w:val="00FC6EB9"/>
    <w:rsid w:val="00FC743B"/>
    <w:rsid w:val="00FD05AD"/>
    <w:rsid w:val="00FD22B3"/>
    <w:rsid w:val="00FD2D79"/>
    <w:rsid w:val="00FD384A"/>
    <w:rsid w:val="00FD565D"/>
    <w:rsid w:val="00FD6175"/>
    <w:rsid w:val="00FD751C"/>
    <w:rsid w:val="00FD7BC9"/>
    <w:rsid w:val="00FE4B56"/>
    <w:rsid w:val="00FE545E"/>
    <w:rsid w:val="00FE5A04"/>
    <w:rsid w:val="00FE63B8"/>
    <w:rsid w:val="00FE6EBE"/>
    <w:rsid w:val="00FF01B7"/>
    <w:rsid w:val="00FF070E"/>
    <w:rsid w:val="00FF0A8B"/>
    <w:rsid w:val="00FF0EA4"/>
    <w:rsid w:val="00FF14E3"/>
    <w:rsid w:val="00FF3A57"/>
    <w:rsid w:val="00FF5422"/>
    <w:rsid w:val="00FF5474"/>
    <w:rsid w:val="00FF56E4"/>
    <w:rsid w:val="00FF5A3F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A8B8A9"/>
  <w15:docId w15:val="{C89C2DCB-597C-42A9-981A-1155D869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B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DE2F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CharacterStyle2">
    <w:name w:val="Character Style 2"/>
    <w:rsid w:val="00DE2F56"/>
    <w:rPr>
      <w:rFonts w:ascii="Pragmatica" w:hAnsi="Pragmatica"/>
      <w:b/>
      <w:spacing w:val="-2"/>
      <w:sz w:val="16"/>
      <w:lang w:val="ru-RU" w:eastAsia="x-none"/>
    </w:rPr>
  </w:style>
  <w:style w:type="character" w:customStyle="1" w:styleId="CharacterStyle1">
    <w:name w:val="Character Style 1"/>
    <w:rsid w:val="00DE2F56"/>
    <w:rPr>
      <w:rFonts w:ascii="PragmaticaCondCTT" w:hAnsi="PragmaticaCondCTT"/>
      <w:sz w:val="18"/>
    </w:rPr>
  </w:style>
  <w:style w:type="paragraph" w:styleId="a3">
    <w:name w:val="header"/>
    <w:basedOn w:val="a"/>
    <w:link w:val="a4"/>
    <w:rsid w:val="00DE2F5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DE2F56"/>
    <w:rPr>
      <w:rFonts w:cs="Times New Roman"/>
    </w:rPr>
  </w:style>
  <w:style w:type="paragraph" w:styleId="a5">
    <w:name w:val="footer"/>
    <w:basedOn w:val="a"/>
    <w:link w:val="a6"/>
    <w:semiHidden/>
    <w:rsid w:val="00DE2F5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semiHidden/>
    <w:locked/>
    <w:rsid w:val="00DE2F56"/>
    <w:rPr>
      <w:rFonts w:cs="Times New Roman"/>
    </w:rPr>
  </w:style>
  <w:style w:type="paragraph" w:styleId="a7">
    <w:name w:val="Balloon Text"/>
    <w:basedOn w:val="a"/>
    <w:link w:val="a8"/>
    <w:semiHidden/>
    <w:rsid w:val="00DE2F56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DE2F5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626CD"/>
    <w:pPr>
      <w:autoSpaceDE w:val="0"/>
      <w:autoSpaceDN w:val="0"/>
      <w:adjustRightInd w:val="0"/>
      <w:spacing w:line="288" w:lineRule="auto"/>
      <w:textAlignment w:val="center"/>
    </w:pPr>
    <w:rPr>
      <w:rFonts w:ascii="PragmaticaCondCTT" w:eastAsia="Times New Roman" w:hAnsi="PragmaticaCondCTT"/>
      <w:color w:val="000000"/>
      <w:sz w:val="24"/>
      <w:szCs w:val="24"/>
      <w:lang w:val="en-GB" w:eastAsia="en-US"/>
    </w:rPr>
  </w:style>
  <w:style w:type="paragraph" w:styleId="HTML">
    <w:name w:val="HTML Preformatted"/>
    <w:basedOn w:val="a"/>
    <w:link w:val="HTML0"/>
    <w:rsid w:val="004F6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Calibri" w:hAnsi="Arial"/>
      <w:color w:val="000000"/>
      <w:sz w:val="16"/>
      <w:szCs w:val="16"/>
      <w:lang w:val="x-none" w:eastAsia="ru-RU"/>
    </w:rPr>
  </w:style>
  <w:style w:type="character" w:customStyle="1" w:styleId="HTML0">
    <w:name w:val="Стандартный HTML Знак"/>
    <w:link w:val="HTML"/>
    <w:locked/>
    <w:rsid w:val="004F6655"/>
    <w:rPr>
      <w:rFonts w:ascii="Arial" w:hAnsi="Arial" w:cs="Arial"/>
      <w:color w:val="000000"/>
      <w:sz w:val="16"/>
      <w:szCs w:val="16"/>
      <w:lang w:val="x-none" w:eastAsia="ru-RU"/>
    </w:rPr>
  </w:style>
  <w:style w:type="paragraph" w:styleId="a9">
    <w:name w:val="Normal (Web)"/>
    <w:basedOn w:val="a"/>
    <w:rsid w:val="004F665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a">
    <w:name w:val="annotation reference"/>
    <w:uiPriority w:val="99"/>
    <w:rsid w:val="00A538F5"/>
    <w:rPr>
      <w:sz w:val="16"/>
      <w:szCs w:val="16"/>
    </w:rPr>
  </w:style>
  <w:style w:type="paragraph" w:styleId="ab">
    <w:name w:val="annotation text"/>
    <w:basedOn w:val="a"/>
    <w:link w:val="ac"/>
    <w:rsid w:val="00A538F5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rsid w:val="00A538F5"/>
    <w:rPr>
      <w:rFonts w:eastAsia="Times New Roman"/>
      <w:lang w:eastAsia="en-US"/>
    </w:rPr>
  </w:style>
  <w:style w:type="character" w:styleId="ad">
    <w:name w:val="Hyperlink"/>
    <w:rsid w:val="00CE0A09"/>
    <w:rPr>
      <w:color w:val="0000FF"/>
      <w:u w:val="single"/>
    </w:rPr>
  </w:style>
  <w:style w:type="paragraph" w:styleId="ae">
    <w:name w:val="annotation subject"/>
    <w:basedOn w:val="ab"/>
    <w:next w:val="ab"/>
    <w:link w:val="af"/>
    <w:rsid w:val="001E0778"/>
    <w:rPr>
      <w:b/>
      <w:bCs/>
    </w:rPr>
  </w:style>
  <w:style w:type="character" w:customStyle="1" w:styleId="af">
    <w:name w:val="Тема примечания Знак"/>
    <w:link w:val="ae"/>
    <w:rsid w:val="001E0778"/>
    <w:rPr>
      <w:rFonts w:eastAsia="Times New Roman"/>
      <w:b/>
      <w:bCs/>
      <w:lang w:eastAsia="en-US"/>
    </w:rPr>
  </w:style>
  <w:style w:type="paragraph" w:styleId="af0">
    <w:name w:val="List Paragraph"/>
    <w:basedOn w:val="a"/>
    <w:uiPriority w:val="34"/>
    <w:qFormat/>
    <w:rsid w:val="00AD38E4"/>
    <w:pPr>
      <w:spacing w:after="0" w:line="240" w:lineRule="auto"/>
      <w:ind w:left="720"/>
    </w:pPr>
    <w:rPr>
      <w:rFonts w:eastAsia="Calibri" w:cs="Calibri"/>
      <w:lang w:eastAsia="ru-RU"/>
    </w:rPr>
  </w:style>
  <w:style w:type="paragraph" w:styleId="af1">
    <w:name w:val="Revision"/>
    <w:hidden/>
    <w:uiPriority w:val="99"/>
    <w:semiHidden/>
    <w:rsid w:val="0058130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5921-E024-42CE-B759-8DD75251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услуги Интернет для физических лиц</vt:lpstr>
    </vt:vector>
  </TitlesOfParts>
  <Company>Hewlett-Packard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услуги Интернет для физических лиц</dc:title>
  <dc:subject/>
  <dc:creator>Игорь</dc:creator>
  <cp:keywords/>
  <cp:lastModifiedBy>Дьяченко Андрей Михайлович</cp:lastModifiedBy>
  <cp:revision>4</cp:revision>
  <cp:lastPrinted>2022-01-31T09:17:00Z</cp:lastPrinted>
  <dcterms:created xsi:type="dcterms:W3CDTF">2023-10-06T09:04:00Z</dcterms:created>
  <dcterms:modified xsi:type="dcterms:W3CDTF">2023-10-20T14:46:00Z</dcterms:modified>
</cp:coreProperties>
</file>